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653F34" w14:textId="1958774A" w:rsidR="001B5BFF" w:rsidRPr="005168F6" w:rsidRDefault="001B5BFF" w:rsidP="001B5BFF">
      <w:pPr>
        <w:rPr>
          <w:b/>
          <w:bCs/>
          <w:szCs w:val="21"/>
        </w:rPr>
      </w:pPr>
      <w:r w:rsidRPr="005168F6">
        <w:rPr>
          <w:rFonts w:ascii="ＭＳ ゴシック" w:eastAsia="ＭＳ ゴシック" w:hAnsi="ＭＳ ゴシック" w:hint="eastAsia"/>
          <w:b/>
          <w:color w:val="000000"/>
          <w:szCs w:val="21"/>
        </w:rPr>
        <w:t>＜</w:t>
      </w:r>
      <w:r w:rsidRPr="005168F6">
        <w:rPr>
          <w:rFonts w:ascii="ＭＳ ゴシック" w:eastAsia="ＭＳ ゴシック" w:hAnsi="ＭＳ ゴシック"/>
          <w:b/>
          <w:color w:val="000000"/>
          <w:szCs w:val="21"/>
        </w:rPr>
        <w:ruby>
          <w:rubyPr>
            <w:rubyAlign w:val="distributeSpace"/>
            <w:hps w:val="10"/>
            <w:hpsRaise w:val="18"/>
            <w:hpsBaseText w:val="21"/>
            <w:lid w:val="ja-JP"/>
          </w:rubyPr>
          <w:rt>
            <w:r w:rsidR="001B5BFF" w:rsidRPr="005168F6">
              <w:rPr>
                <w:rFonts w:ascii="ＭＳ ゴシック" w:eastAsia="ＭＳ ゴシック" w:hAnsi="ＭＳ ゴシック"/>
                <w:b/>
                <w:color w:val="000000"/>
                <w:szCs w:val="21"/>
              </w:rPr>
              <w:t>がんか</w:t>
            </w:r>
          </w:rt>
          <w:rubyBase>
            <w:r w:rsidR="001B5BFF" w:rsidRPr="005168F6">
              <w:rPr>
                <w:rFonts w:ascii="ＭＳ ゴシック" w:eastAsia="ＭＳ ゴシック" w:hAnsi="ＭＳ ゴシック"/>
                <w:b/>
                <w:color w:val="000000"/>
                <w:szCs w:val="21"/>
              </w:rPr>
              <w:t>眼科</w:t>
            </w:r>
          </w:rubyBase>
        </w:ruby>
      </w:r>
      <w:r w:rsidRPr="005168F6">
        <w:rPr>
          <w:rFonts w:ascii="ＭＳ ゴシック" w:eastAsia="ＭＳ ゴシック" w:hAnsi="ＭＳ ゴシック"/>
          <w:b/>
          <w:color w:val="000000"/>
          <w:szCs w:val="21"/>
        </w:rPr>
        <w:ruby>
          <w:rubyPr>
            <w:rubyAlign w:val="distributeSpace"/>
            <w:hps w:val="10"/>
            <w:hpsRaise w:val="18"/>
            <w:hpsBaseText w:val="21"/>
            <w:lid w:val="ja-JP"/>
          </w:rubyPr>
          <w:rt>
            <w:r w:rsidR="001B5BFF" w:rsidRPr="005168F6">
              <w:rPr>
                <w:rFonts w:ascii="ＭＳ ゴシック" w:eastAsia="ＭＳ ゴシック" w:hAnsi="ＭＳ ゴシック"/>
                <w:b/>
                <w:color w:val="000000"/>
                <w:szCs w:val="21"/>
              </w:rPr>
              <w:t>まめ</w:t>
            </w:r>
          </w:rt>
          <w:rubyBase>
            <w:r w:rsidR="001B5BFF" w:rsidRPr="005168F6">
              <w:rPr>
                <w:rFonts w:ascii="ＭＳ ゴシック" w:eastAsia="ＭＳ ゴシック" w:hAnsi="ＭＳ ゴシック"/>
                <w:b/>
                <w:color w:val="000000"/>
                <w:szCs w:val="21"/>
              </w:rPr>
              <w:t>豆</w:t>
            </w:r>
          </w:rubyBase>
        </w:ruby>
      </w:r>
      <w:r w:rsidRPr="005168F6">
        <w:rPr>
          <w:rFonts w:ascii="ＭＳ ゴシック" w:eastAsia="ＭＳ ゴシック" w:hAnsi="ＭＳ ゴシック"/>
          <w:b/>
          <w:color w:val="000000"/>
          <w:szCs w:val="21"/>
        </w:rPr>
        <w:ruby>
          <w:rubyPr>
            <w:rubyAlign w:val="distributeSpace"/>
            <w:hps w:val="10"/>
            <w:hpsRaise w:val="18"/>
            <w:hpsBaseText w:val="21"/>
            <w:lid w:val="ja-JP"/>
          </w:rubyPr>
          <w:rt>
            <w:r w:rsidR="001B5BFF" w:rsidRPr="005168F6">
              <w:rPr>
                <w:rFonts w:ascii="ＭＳ ゴシック" w:eastAsia="ＭＳ ゴシック" w:hAnsi="ＭＳ ゴシック"/>
                <w:b/>
                <w:color w:val="000000"/>
                <w:szCs w:val="21"/>
              </w:rPr>
              <w:t>ちしき</w:t>
            </w:r>
          </w:rt>
          <w:rubyBase>
            <w:r w:rsidR="001B5BFF" w:rsidRPr="005168F6">
              <w:rPr>
                <w:rFonts w:ascii="ＭＳ ゴシック" w:eastAsia="ＭＳ ゴシック" w:hAnsi="ＭＳ ゴシック"/>
                <w:b/>
                <w:color w:val="000000"/>
                <w:szCs w:val="21"/>
              </w:rPr>
              <w:t>知識</w:t>
            </w:r>
          </w:rubyBase>
        </w:ruby>
      </w:r>
      <w:r w:rsidRPr="005168F6">
        <w:rPr>
          <w:rFonts w:ascii="ＭＳ ゴシック" w:eastAsia="ＭＳ ゴシック" w:hAnsi="ＭＳ ゴシック" w:hint="eastAsia"/>
          <w:b/>
          <w:color w:val="000000"/>
          <w:szCs w:val="21"/>
        </w:rPr>
        <w:t xml:space="preserve">　㉘＞≪</w:t>
      </w:r>
      <w:r w:rsidRPr="005168F6">
        <w:rPr>
          <w:rFonts w:hint="eastAsia"/>
          <w:b/>
          <w:bCs/>
          <w:szCs w:val="21"/>
        </w:rPr>
        <w:t>デジタル</w:t>
      </w:r>
      <w:r w:rsidRPr="005168F6">
        <w:rPr>
          <w:b/>
          <w:bCs/>
          <w:szCs w:val="21"/>
        </w:rPr>
        <w:ruby>
          <w:rubyPr>
            <w:rubyAlign w:val="distributeSpace"/>
            <w:hps w:val="10"/>
            <w:hpsRaise w:val="18"/>
            <w:hpsBaseText w:val="21"/>
            <w:lid w:val="ja-JP"/>
          </w:rubyPr>
          <w:rt>
            <w:r w:rsidR="001B5BFF" w:rsidRPr="005168F6">
              <w:rPr>
                <w:rFonts w:ascii="ＭＳ 明朝" w:eastAsia="ＭＳ 明朝" w:hAnsi="ＭＳ 明朝" w:hint="eastAsia"/>
                <w:b/>
                <w:bCs/>
                <w:szCs w:val="21"/>
              </w:rPr>
              <w:t>きょうかしょ</w:t>
            </w:r>
          </w:rt>
          <w:rubyBase>
            <w:r w:rsidR="001B5BFF" w:rsidRPr="005168F6">
              <w:rPr>
                <w:rFonts w:hint="eastAsia"/>
                <w:b/>
                <w:bCs/>
                <w:szCs w:val="21"/>
              </w:rPr>
              <w:t>教科書</w:t>
            </w:r>
          </w:rubyBase>
        </w:ruby>
      </w:r>
      <w:r w:rsidRPr="005168F6">
        <w:rPr>
          <w:rFonts w:hint="eastAsia"/>
          <w:b/>
          <w:bCs/>
          <w:szCs w:val="21"/>
        </w:rPr>
        <w:t>と</w:t>
      </w:r>
      <w:r w:rsidRPr="005168F6">
        <w:rPr>
          <w:b/>
          <w:bCs/>
          <w:szCs w:val="21"/>
        </w:rPr>
        <w:ruby>
          <w:rubyPr>
            <w:rubyAlign w:val="distributeSpace"/>
            <w:hps w:val="10"/>
            <w:hpsRaise w:val="18"/>
            <w:hpsBaseText w:val="21"/>
            <w:lid w:val="ja-JP"/>
          </w:rubyPr>
          <w:rt>
            <w:r w:rsidR="001B5BFF" w:rsidRPr="005168F6">
              <w:rPr>
                <w:rFonts w:ascii="ＭＳ 明朝" w:eastAsia="ＭＳ 明朝" w:hAnsi="ＭＳ 明朝" w:hint="eastAsia"/>
                <w:b/>
                <w:bCs/>
                <w:szCs w:val="21"/>
              </w:rPr>
              <w:t>め</w:t>
            </w:r>
          </w:rt>
          <w:rubyBase>
            <w:r w:rsidR="001B5BFF" w:rsidRPr="005168F6">
              <w:rPr>
                <w:rFonts w:hint="eastAsia"/>
                <w:b/>
                <w:bCs/>
                <w:szCs w:val="21"/>
              </w:rPr>
              <w:t>目</w:t>
            </w:r>
          </w:rubyBase>
        </w:ruby>
      </w:r>
      <w:r w:rsidRPr="005168F6">
        <w:rPr>
          <w:rFonts w:hint="eastAsia"/>
          <w:b/>
          <w:bCs/>
          <w:szCs w:val="21"/>
        </w:rPr>
        <w:t>の</w:t>
      </w:r>
      <w:r w:rsidRPr="005168F6">
        <w:rPr>
          <w:b/>
          <w:bCs/>
          <w:szCs w:val="21"/>
        </w:rPr>
        <w:ruby>
          <w:rubyPr>
            <w:rubyAlign w:val="distributeSpace"/>
            <w:hps w:val="10"/>
            <w:hpsRaise w:val="18"/>
            <w:hpsBaseText w:val="21"/>
            <w:lid w:val="ja-JP"/>
          </w:rubyPr>
          <w:rt>
            <w:r w:rsidR="001B5BFF" w:rsidRPr="005168F6">
              <w:rPr>
                <w:rFonts w:ascii="ＭＳ 明朝" w:eastAsia="ＭＳ 明朝" w:hAnsi="ＭＳ 明朝" w:hint="eastAsia"/>
                <w:b/>
                <w:bCs/>
                <w:szCs w:val="21"/>
              </w:rPr>
              <w:t>けんこう</w:t>
            </w:r>
          </w:rt>
          <w:rubyBase>
            <w:r w:rsidR="001B5BFF" w:rsidRPr="005168F6">
              <w:rPr>
                <w:rFonts w:hint="eastAsia"/>
                <w:b/>
                <w:bCs/>
                <w:szCs w:val="21"/>
              </w:rPr>
              <w:t>健康</w:t>
            </w:r>
          </w:rubyBase>
        </w:ruby>
      </w:r>
      <w:r w:rsidRPr="005168F6">
        <w:rPr>
          <w:rFonts w:hint="eastAsia"/>
          <w:b/>
          <w:bCs/>
          <w:szCs w:val="21"/>
        </w:rPr>
        <w:t>≫</w:t>
      </w:r>
    </w:p>
    <w:p w14:paraId="2F3654DB" w14:textId="5ADC6BA1" w:rsidR="001B5BFF" w:rsidRPr="005168F6" w:rsidRDefault="001B5BFF" w:rsidP="001B5BFF">
      <w:pPr>
        <w:ind w:firstLineChars="100" w:firstLine="210"/>
        <w:rPr>
          <w:szCs w:val="21"/>
        </w:rPr>
      </w:pPr>
      <w:r w:rsidRPr="005168F6">
        <w:rPr>
          <w:rFonts w:hint="eastAsia"/>
          <w:szCs w:val="21"/>
        </w:rPr>
        <w:t>教科書が</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かみ</w:t>
            </w:r>
          </w:rt>
          <w:rubyBase>
            <w:r w:rsidR="001B5BFF" w:rsidRPr="005168F6">
              <w:rPr>
                <w:rFonts w:hint="eastAsia"/>
                <w:szCs w:val="21"/>
              </w:rPr>
              <w:t>紙</w:t>
            </w:r>
          </w:rubyBase>
        </w:ruby>
      </w:r>
      <w:r w:rsidRPr="005168F6">
        <w:rPr>
          <w:rFonts w:hint="eastAsia"/>
          <w:szCs w:val="21"/>
        </w:rPr>
        <w:t>からデジタルに</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か</w:t>
            </w:r>
          </w:rt>
          <w:rubyBase>
            <w:r w:rsidR="001B5BFF" w:rsidRPr="005168F6">
              <w:rPr>
                <w:rFonts w:hint="eastAsia"/>
                <w:szCs w:val="21"/>
              </w:rPr>
              <w:t>変</w:t>
            </w:r>
          </w:rubyBase>
        </w:ruby>
      </w:r>
      <w:r w:rsidRPr="005168F6">
        <w:rPr>
          <w:rFonts w:hint="eastAsia"/>
          <w:szCs w:val="21"/>
        </w:rPr>
        <w:t>わる日が近づいてきました。そう</w:t>
      </w:r>
      <w:r w:rsidR="007B35E8" w:rsidRPr="005168F6">
        <w:rPr>
          <w:szCs w:val="21"/>
        </w:rPr>
        <w:ruby>
          <w:rubyPr>
            <w:rubyAlign w:val="distributeSpace"/>
            <w:hps w:val="10"/>
            <w:hpsRaise w:val="18"/>
            <w:hpsBaseText w:val="21"/>
            <w:lid w:val="ja-JP"/>
          </w:rubyPr>
          <w:rt>
            <w:r w:rsidR="007B35E8" w:rsidRPr="005168F6">
              <w:rPr>
                <w:rFonts w:ascii="ＭＳ 明朝" w:eastAsia="ＭＳ 明朝" w:hAnsi="ＭＳ 明朝" w:hint="eastAsia"/>
                <w:szCs w:val="21"/>
              </w:rPr>
              <w:t>とお</w:t>
            </w:r>
          </w:rt>
          <w:rubyBase>
            <w:r w:rsidR="007B35E8" w:rsidRPr="005168F6">
              <w:rPr>
                <w:rFonts w:hint="eastAsia"/>
                <w:szCs w:val="21"/>
              </w:rPr>
              <w:t>遠く</w:t>
            </w:r>
          </w:rubyBase>
        </w:ruby>
      </w:r>
      <w:r w:rsidRPr="005168F6">
        <w:rPr>
          <w:rFonts w:hint="eastAsia"/>
          <w:szCs w:val="21"/>
        </w:rPr>
        <w:t>ない</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しょうらい</w:t>
            </w:r>
          </w:rt>
          <w:rubyBase>
            <w:r w:rsidR="001B5BFF" w:rsidRPr="005168F6">
              <w:rPr>
                <w:rFonts w:hint="eastAsia"/>
                <w:szCs w:val="21"/>
              </w:rPr>
              <w:t>将来</w:t>
            </w:r>
          </w:rubyBase>
        </w:ruby>
      </w:r>
      <w:r w:rsidRPr="005168F6">
        <w:rPr>
          <w:rFonts w:hint="eastAsia"/>
          <w:szCs w:val="21"/>
        </w:rPr>
        <w:t>、</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ひとり</w:t>
            </w:r>
          </w:rt>
          <w:rubyBase>
            <w:r w:rsidR="001B5BFF" w:rsidRPr="005168F6">
              <w:rPr>
                <w:rFonts w:hint="eastAsia"/>
                <w:szCs w:val="21"/>
              </w:rPr>
              <w:t>一人</w:t>
            </w:r>
          </w:rubyBase>
        </w:ruby>
      </w:r>
      <w:r w:rsidRPr="005168F6">
        <w:rPr>
          <w:rFonts w:hint="eastAsia"/>
          <w:szCs w:val="21"/>
        </w:rPr>
        <w:t>に</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いちだい</w:t>
            </w:r>
          </w:rt>
          <w:rubyBase>
            <w:r w:rsidR="001B5BFF" w:rsidRPr="005168F6">
              <w:rPr>
                <w:rFonts w:hint="eastAsia"/>
                <w:szCs w:val="21"/>
              </w:rPr>
              <w:t>一台</w:t>
            </w:r>
          </w:rubyBase>
        </w:ruby>
      </w:r>
      <w:r w:rsidRPr="005168F6">
        <w:rPr>
          <w:rFonts w:hint="eastAsia"/>
          <w:szCs w:val="21"/>
        </w:rPr>
        <w:t>パソコンやタブレットなどのデジタル</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たんまつ</w:t>
            </w:r>
          </w:rt>
          <w:rubyBase>
            <w:r w:rsidR="001B5BFF" w:rsidRPr="005168F6">
              <w:rPr>
                <w:rFonts w:hint="eastAsia"/>
                <w:szCs w:val="21"/>
              </w:rPr>
              <w:t>端末</w:t>
            </w:r>
          </w:rubyBase>
        </w:ruby>
      </w:r>
      <w:r w:rsidRPr="005168F6">
        <w:rPr>
          <w:rFonts w:hint="eastAsia"/>
          <w:szCs w:val="21"/>
        </w:rPr>
        <w:t>が</w:t>
      </w:r>
      <w:r w:rsidR="009C67C6" w:rsidRPr="005168F6">
        <w:rPr>
          <w:szCs w:val="21"/>
        </w:rPr>
        <w:ruby>
          <w:rubyPr>
            <w:rubyAlign w:val="distributeSpace"/>
            <w:hps w:val="10"/>
            <w:hpsRaise w:val="18"/>
            <w:hpsBaseText w:val="21"/>
            <w:lid w:val="ja-JP"/>
          </w:rubyPr>
          <w:rt>
            <w:r w:rsidR="009C67C6" w:rsidRPr="005168F6">
              <w:rPr>
                <w:rFonts w:ascii="ＭＳ 明朝" w:eastAsia="ＭＳ 明朝" w:hAnsi="ＭＳ 明朝" w:hint="eastAsia"/>
                <w:szCs w:val="21"/>
              </w:rPr>
              <w:t>どうにゅう</w:t>
            </w:r>
          </w:rt>
          <w:rubyBase>
            <w:r w:rsidR="009C67C6" w:rsidRPr="005168F6">
              <w:rPr>
                <w:rFonts w:hint="eastAsia"/>
                <w:szCs w:val="21"/>
              </w:rPr>
              <w:t>導入</w:t>
            </w:r>
          </w:rubyBase>
        </w:ruby>
      </w:r>
      <w:r w:rsidRPr="005168F6">
        <w:rPr>
          <w:rFonts w:hint="eastAsia"/>
          <w:szCs w:val="21"/>
        </w:rPr>
        <w:t>されることになります。たくさんの教科書が一台のデジタル端末</w:t>
      </w:r>
      <w:r w:rsidR="009C67C6" w:rsidRPr="005168F6">
        <w:rPr>
          <w:rFonts w:hint="eastAsia"/>
          <w:szCs w:val="21"/>
        </w:rPr>
        <w:t>に</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か</w:t>
            </w:r>
          </w:rt>
          <w:rubyBase>
            <w:r w:rsidR="001B5BFF" w:rsidRPr="005168F6">
              <w:rPr>
                <w:rFonts w:hint="eastAsia"/>
                <w:szCs w:val="21"/>
              </w:rPr>
              <w:t>代</w:t>
            </w:r>
          </w:rubyBase>
        </w:ruby>
      </w:r>
      <w:r w:rsidRPr="005168F6">
        <w:rPr>
          <w:rFonts w:hint="eastAsia"/>
          <w:szCs w:val="21"/>
        </w:rPr>
        <w:t>われば、</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おも</w:t>
            </w:r>
          </w:rt>
          <w:rubyBase>
            <w:r w:rsidR="001B5BFF" w:rsidRPr="005168F6">
              <w:rPr>
                <w:rFonts w:hint="eastAsia"/>
                <w:szCs w:val="21"/>
              </w:rPr>
              <w:t>重</w:t>
            </w:r>
          </w:rubyBase>
        </w:ruby>
      </w:r>
      <w:r w:rsidRPr="005168F6">
        <w:rPr>
          <w:rFonts w:hint="eastAsia"/>
          <w:szCs w:val="21"/>
        </w:rPr>
        <w:t>たいカバンからも</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かいほう</w:t>
            </w:r>
          </w:rt>
          <w:rubyBase>
            <w:r w:rsidR="001B5BFF" w:rsidRPr="005168F6">
              <w:rPr>
                <w:rFonts w:hint="eastAsia"/>
                <w:szCs w:val="21"/>
              </w:rPr>
              <w:t>解放</w:t>
            </w:r>
          </w:rubyBase>
        </w:ruby>
      </w:r>
      <w:r w:rsidRPr="005168F6">
        <w:rPr>
          <w:rFonts w:hint="eastAsia"/>
          <w:szCs w:val="21"/>
        </w:rPr>
        <w:t>されそうです。デジタル教科書には</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べんり</w:t>
            </w:r>
          </w:rt>
          <w:rubyBase>
            <w:r w:rsidR="001B5BFF" w:rsidRPr="005168F6">
              <w:rPr>
                <w:rFonts w:hint="eastAsia"/>
                <w:szCs w:val="21"/>
              </w:rPr>
              <w:t>便利</w:t>
            </w:r>
          </w:rubyBase>
        </w:ruby>
      </w:r>
      <w:r w:rsidRPr="005168F6">
        <w:rPr>
          <w:rFonts w:hint="eastAsia"/>
          <w:szCs w:val="21"/>
        </w:rPr>
        <w:t>でよい</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てん</w:t>
            </w:r>
          </w:rt>
          <w:rubyBase>
            <w:r w:rsidR="001B5BFF" w:rsidRPr="005168F6">
              <w:rPr>
                <w:rFonts w:hint="eastAsia"/>
                <w:szCs w:val="21"/>
              </w:rPr>
              <w:t>点</w:t>
            </w:r>
          </w:rubyBase>
        </w:ruby>
      </w:r>
      <w:r w:rsidRPr="005168F6">
        <w:rPr>
          <w:rFonts w:hint="eastAsia"/>
          <w:szCs w:val="21"/>
        </w:rPr>
        <w:t>がある</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いっぽう</w:t>
            </w:r>
          </w:rt>
          <w:rubyBase>
            <w:r w:rsidR="001B5BFF" w:rsidRPr="005168F6">
              <w:rPr>
                <w:rFonts w:hint="eastAsia"/>
                <w:szCs w:val="21"/>
              </w:rPr>
              <w:t>一方</w:t>
            </w:r>
          </w:rubyBase>
        </w:ruby>
      </w:r>
      <w:r w:rsidRPr="005168F6">
        <w:rPr>
          <w:rFonts w:hint="eastAsia"/>
          <w:szCs w:val="21"/>
        </w:rPr>
        <w:t>、目の健康に関わる</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ちゅういてん</w:t>
            </w:r>
          </w:rt>
          <w:rubyBase>
            <w:r w:rsidR="001B5BFF" w:rsidRPr="005168F6">
              <w:rPr>
                <w:rFonts w:hint="eastAsia"/>
                <w:szCs w:val="21"/>
              </w:rPr>
              <w:t>注意点</w:t>
            </w:r>
          </w:rubyBase>
        </w:ruby>
      </w:r>
      <w:r w:rsidRPr="005168F6">
        <w:rPr>
          <w:rFonts w:hint="eastAsia"/>
          <w:szCs w:val="21"/>
        </w:rPr>
        <w:t>があります。</w:t>
      </w:r>
    </w:p>
    <w:p w14:paraId="41361418" w14:textId="5CEF858A" w:rsidR="007B35E8" w:rsidRPr="005168F6" w:rsidRDefault="001B5BFF" w:rsidP="001B5BFF">
      <w:pPr>
        <w:ind w:firstLineChars="100" w:firstLine="210"/>
        <w:rPr>
          <w:szCs w:val="21"/>
        </w:rPr>
      </w:pPr>
      <w:r w:rsidRPr="005168F6">
        <w:rPr>
          <w:rFonts w:hint="eastAsia"/>
          <w:szCs w:val="21"/>
        </w:rPr>
        <w:t>まず、デジタル教科書の</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よ</w:t>
            </w:r>
          </w:rt>
          <w:rubyBase>
            <w:r w:rsidR="001B5BFF" w:rsidRPr="005168F6">
              <w:rPr>
                <w:rFonts w:hint="eastAsia"/>
                <w:szCs w:val="21"/>
              </w:rPr>
              <w:t>良</w:t>
            </w:r>
          </w:rubyBase>
        </w:ruby>
      </w:r>
      <w:r w:rsidRPr="005168F6">
        <w:rPr>
          <w:rFonts w:hint="eastAsia"/>
          <w:szCs w:val="21"/>
        </w:rPr>
        <w:t>い点を</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しょうかい</w:t>
            </w:r>
          </w:rt>
          <w:rubyBase>
            <w:r w:rsidR="001B5BFF" w:rsidRPr="005168F6">
              <w:rPr>
                <w:rFonts w:hint="eastAsia"/>
                <w:szCs w:val="21"/>
              </w:rPr>
              <w:t>紹介</w:t>
            </w:r>
          </w:rubyBase>
        </w:ruby>
      </w:r>
      <w:r w:rsidRPr="005168F6">
        <w:rPr>
          <w:rFonts w:hint="eastAsia"/>
          <w:szCs w:val="21"/>
        </w:rPr>
        <w:t>します。①</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もじ</w:t>
            </w:r>
          </w:rt>
          <w:rubyBase>
            <w:r w:rsidR="001B5BFF" w:rsidRPr="005168F6">
              <w:rPr>
                <w:rFonts w:hint="eastAsia"/>
                <w:szCs w:val="21"/>
              </w:rPr>
              <w:t>文字</w:t>
            </w:r>
          </w:rubyBase>
        </w:ruby>
      </w:r>
      <w:r w:rsidRPr="005168F6">
        <w:rPr>
          <w:rFonts w:hint="eastAsia"/>
          <w:szCs w:val="21"/>
        </w:rPr>
        <w:t>や</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ずひょう</w:t>
            </w:r>
          </w:rt>
          <w:rubyBase>
            <w:r w:rsidR="001B5BFF" w:rsidRPr="005168F6">
              <w:rPr>
                <w:rFonts w:hint="eastAsia"/>
                <w:szCs w:val="21"/>
              </w:rPr>
              <w:t>図表</w:t>
            </w:r>
          </w:rubyBase>
        </w:ruby>
      </w:r>
      <w:r w:rsidRPr="005168F6">
        <w:rPr>
          <w:rFonts w:hint="eastAsia"/>
          <w:szCs w:val="21"/>
        </w:rPr>
        <w:t>の</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かく</w:t>
            </w:r>
          </w:rt>
          <w:rubyBase>
            <w:r w:rsidR="001B5BFF" w:rsidRPr="005168F6">
              <w:rPr>
                <w:rFonts w:hint="eastAsia"/>
                <w:szCs w:val="21"/>
              </w:rPr>
              <w:t>拡</w:t>
            </w:r>
          </w:rubyBase>
        </w:ruby>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だいしゅくしょう</w:t>
            </w:r>
          </w:rt>
          <w:rubyBase>
            <w:r w:rsidR="001B5BFF" w:rsidRPr="005168F6">
              <w:rPr>
                <w:rFonts w:hint="eastAsia"/>
                <w:szCs w:val="21"/>
              </w:rPr>
              <w:t>大縮小</w:t>
            </w:r>
          </w:rubyBase>
        </w:ruby>
      </w:r>
      <w:r w:rsidRPr="005168F6">
        <w:rPr>
          <w:rFonts w:hint="eastAsia"/>
          <w:szCs w:val="21"/>
        </w:rPr>
        <w:t>、</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か</w:t>
            </w:r>
          </w:rt>
          <w:rubyBase>
            <w:r w:rsidR="001B5BFF" w:rsidRPr="005168F6">
              <w:rPr>
                <w:rFonts w:hint="eastAsia"/>
                <w:szCs w:val="21"/>
              </w:rPr>
              <w:t>書</w:t>
            </w:r>
          </w:rubyBase>
        </w:ruby>
      </w:r>
      <w:r w:rsidRPr="005168F6">
        <w:rPr>
          <w:rFonts w:hint="eastAsia"/>
          <w:szCs w:val="21"/>
        </w:rPr>
        <w:t>き</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こ</w:t>
            </w:r>
          </w:rt>
          <w:rubyBase>
            <w:r w:rsidR="001B5BFF" w:rsidRPr="005168F6">
              <w:rPr>
                <w:rFonts w:hint="eastAsia"/>
                <w:szCs w:val="21"/>
              </w:rPr>
              <w:t>込</w:t>
            </w:r>
          </w:rubyBase>
        </w:ruby>
      </w:r>
      <w:r w:rsidRPr="005168F6">
        <w:rPr>
          <w:rFonts w:hint="eastAsia"/>
          <w:szCs w:val="21"/>
        </w:rPr>
        <w:t>み</w:t>
      </w:r>
      <w:r w:rsidR="00183075" w:rsidRPr="005168F6">
        <w:rPr>
          <w:rFonts w:hint="eastAsia"/>
          <w:szCs w:val="21"/>
        </w:rPr>
        <w:t>をしたり</w:t>
      </w:r>
      <w:r w:rsidR="00954415">
        <w:rPr>
          <w:rFonts w:hint="eastAsia"/>
          <w:szCs w:val="21"/>
        </w:rPr>
        <w:t>、</w:t>
      </w:r>
      <w:r w:rsidR="00183075" w:rsidRPr="005168F6">
        <w:rPr>
          <w:rFonts w:hint="eastAsia"/>
          <w:szCs w:val="21"/>
        </w:rPr>
        <w:t>その</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ないよう</w:t>
            </w:r>
          </w:rt>
          <w:rubyBase>
            <w:r w:rsidR="001B5BFF" w:rsidRPr="005168F6">
              <w:rPr>
                <w:rFonts w:hint="eastAsia"/>
                <w:szCs w:val="21"/>
              </w:rPr>
              <w:t>内容</w:t>
            </w:r>
          </w:rubyBase>
        </w:ruby>
      </w:r>
      <w:r w:rsidRPr="005168F6">
        <w:rPr>
          <w:rFonts w:hint="eastAsia"/>
          <w:szCs w:val="21"/>
        </w:rPr>
        <w:t>を</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ほ</w:t>
            </w:r>
          </w:rt>
          <w:rubyBase>
            <w:r w:rsidR="001B5BFF" w:rsidRPr="005168F6">
              <w:rPr>
                <w:rFonts w:hint="eastAsia"/>
                <w:szCs w:val="21"/>
              </w:rPr>
              <w:t>保</w:t>
            </w:r>
          </w:rubyBase>
        </w:ruby>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ぞん</w:t>
            </w:r>
          </w:rt>
          <w:rubyBase>
            <w:r w:rsidR="001B5BFF" w:rsidRPr="005168F6">
              <w:rPr>
                <w:rFonts w:hint="eastAsia"/>
                <w:szCs w:val="21"/>
              </w:rPr>
              <w:t>存</w:t>
            </w:r>
          </w:rubyBase>
        </w:ruby>
      </w:r>
      <w:r w:rsidRPr="005168F6">
        <w:rPr>
          <w:rFonts w:hint="eastAsia"/>
          <w:szCs w:val="21"/>
        </w:rPr>
        <w:t>することができます。②文字や</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はい</w:t>
            </w:r>
          </w:rt>
          <w:rubyBase>
            <w:r w:rsidR="001B5BFF" w:rsidRPr="005168F6">
              <w:rPr>
                <w:rFonts w:hint="eastAsia"/>
                <w:szCs w:val="21"/>
              </w:rPr>
              <w:t>背</w:t>
            </w:r>
          </w:rubyBase>
        </w:ruby>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けいしょく</w:t>
            </w:r>
          </w:rt>
          <w:rubyBase>
            <w:r w:rsidR="001B5BFF" w:rsidRPr="005168F6">
              <w:rPr>
                <w:rFonts w:hint="eastAsia"/>
                <w:szCs w:val="21"/>
              </w:rPr>
              <w:t>景色</w:t>
            </w:r>
          </w:rubyBase>
        </w:ruby>
      </w:r>
      <w:r w:rsidRPr="005168F6">
        <w:rPr>
          <w:rFonts w:hint="eastAsia"/>
          <w:szCs w:val="21"/>
        </w:rPr>
        <w:t>の</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へんこう</w:t>
            </w:r>
          </w:rt>
          <w:rubyBase>
            <w:r w:rsidR="001B5BFF" w:rsidRPr="005168F6">
              <w:rPr>
                <w:rFonts w:hint="eastAsia"/>
                <w:szCs w:val="21"/>
              </w:rPr>
              <w:t>変更</w:t>
            </w:r>
          </w:rubyBase>
        </w:ruby>
      </w:r>
      <w:r w:rsidRPr="005168F6">
        <w:rPr>
          <w:rFonts w:hint="eastAsia"/>
          <w:szCs w:val="21"/>
        </w:rPr>
        <w:t>ができます。③</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おんせい</w:t>
            </w:r>
          </w:rt>
          <w:rubyBase>
            <w:r w:rsidR="001B5BFF" w:rsidRPr="005168F6">
              <w:rPr>
                <w:rFonts w:hint="eastAsia"/>
                <w:szCs w:val="21"/>
              </w:rPr>
              <w:t>音声</w:t>
            </w:r>
          </w:rubyBase>
        </w:ruby>
      </w:r>
      <w:r w:rsidRPr="005168F6">
        <w:rPr>
          <w:rFonts w:hint="eastAsia"/>
          <w:szCs w:val="21"/>
        </w:rPr>
        <w:t>による</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よ</w:t>
            </w:r>
          </w:rt>
          <w:rubyBase>
            <w:r w:rsidR="001B5BFF" w:rsidRPr="005168F6">
              <w:rPr>
                <w:rFonts w:hint="eastAsia"/>
                <w:szCs w:val="21"/>
              </w:rPr>
              <w:t>読</w:t>
            </w:r>
          </w:rubyBase>
        </w:ruby>
      </w:r>
      <w:r w:rsidRPr="005168F6">
        <w:rPr>
          <w:rFonts w:hint="eastAsia"/>
          <w:szCs w:val="21"/>
        </w:rPr>
        <w:t>み</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あ</w:t>
            </w:r>
          </w:rt>
          <w:rubyBase>
            <w:r w:rsidR="001B5BFF" w:rsidRPr="005168F6">
              <w:rPr>
                <w:rFonts w:hint="eastAsia"/>
                <w:szCs w:val="21"/>
              </w:rPr>
              <w:t>上</w:t>
            </w:r>
          </w:rubyBase>
        </w:ruby>
      </w:r>
      <w:r w:rsidRPr="005168F6">
        <w:rPr>
          <w:rFonts w:hint="eastAsia"/>
          <w:szCs w:val="21"/>
        </w:rPr>
        <w:t>げや</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かんじ</w:t>
            </w:r>
          </w:rt>
          <w:rubyBase>
            <w:r w:rsidR="001B5BFF" w:rsidRPr="005168F6">
              <w:rPr>
                <w:rFonts w:hint="eastAsia"/>
                <w:szCs w:val="21"/>
              </w:rPr>
              <w:t>漢字</w:t>
            </w:r>
          </w:rubyBase>
        </w:ruby>
      </w:r>
      <w:r w:rsidRPr="005168F6">
        <w:rPr>
          <w:rFonts w:hint="eastAsia"/>
          <w:szCs w:val="21"/>
        </w:rPr>
        <w:t>にフリガナをつけることができます。④</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せいと</w:t>
            </w:r>
          </w:rt>
          <w:rubyBase>
            <w:r w:rsidR="001B5BFF" w:rsidRPr="005168F6">
              <w:rPr>
                <w:rFonts w:hint="eastAsia"/>
                <w:szCs w:val="21"/>
              </w:rPr>
              <w:t>生徒</w:t>
            </w:r>
          </w:rubyBase>
        </w:ruby>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どうし</w:t>
            </w:r>
          </w:rt>
          <w:rubyBase>
            <w:r w:rsidR="001B5BFF" w:rsidRPr="005168F6">
              <w:rPr>
                <w:rFonts w:hint="eastAsia"/>
                <w:szCs w:val="21"/>
              </w:rPr>
              <w:t>同士</w:t>
            </w:r>
          </w:rubyBase>
        </w:ruby>
      </w:r>
      <w:r w:rsidRPr="005168F6">
        <w:rPr>
          <w:rFonts w:hint="eastAsia"/>
          <w:szCs w:val="21"/>
        </w:rPr>
        <w:t>または</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でんし</w:t>
            </w:r>
          </w:rt>
          <w:rubyBase>
            <w:r w:rsidR="001B5BFF" w:rsidRPr="005168F6">
              <w:rPr>
                <w:rFonts w:hint="eastAsia"/>
                <w:szCs w:val="21"/>
              </w:rPr>
              <w:t>電子</w:t>
            </w:r>
          </w:rubyBase>
        </w:ruby>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こくばん</w:t>
            </w:r>
          </w:rt>
          <w:rubyBase>
            <w:r w:rsidR="001B5BFF" w:rsidRPr="005168F6">
              <w:rPr>
                <w:rFonts w:hint="eastAsia"/>
                <w:szCs w:val="21"/>
              </w:rPr>
              <w:t>黒板</w:t>
            </w:r>
          </w:rubyBase>
        </w:ruby>
      </w:r>
      <w:r w:rsidRPr="005168F6">
        <w:rPr>
          <w:rFonts w:hint="eastAsia"/>
          <w:szCs w:val="21"/>
        </w:rPr>
        <w:t>との</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がめん</w:t>
            </w:r>
          </w:rt>
          <w:rubyBase>
            <w:r w:rsidR="001B5BFF" w:rsidRPr="005168F6">
              <w:rPr>
                <w:rFonts w:hint="eastAsia"/>
                <w:szCs w:val="21"/>
              </w:rPr>
              <w:t>画面</w:t>
            </w:r>
          </w:rubyBase>
        </w:ruby>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きょうゆう</w:t>
            </w:r>
          </w:rt>
          <w:rubyBase>
            <w:r w:rsidR="001B5BFF" w:rsidRPr="005168F6">
              <w:rPr>
                <w:rFonts w:hint="eastAsia"/>
                <w:szCs w:val="21"/>
              </w:rPr>
              <w:t>共有</w:t>
            </w:r>
          </w:rubyBase>
        </w:ruby>
      </w:r>
      <w:r w:rsidRPr="005168F6">
        <w:rPr>
          <w:rFonts w:hint="eastAsia"/>
          <w:szCs w:val="21"/>
        </w:rPr>
        <w:t>ができます。⑤オンライン</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じゅぎょう</w:t>
            </w:r>
          </w:rt>
          <w:rubyBase>
            <w:r w:rsidR="001B5BFF" w:rsidRPr="005168F6">
              <w:rPr>
                <w:rFonts w:hint="eastAsia"/>
                <w:szCs w:val="21"/>
              </w:rPr>
              <w:t>授業</w:t>
            </w:r>
          </w:rubyBase>
        </w:ruby>
      </w:r>
      <w:r w:rsidRPr="005168F6">
        <w:rPr>
          <w:rFonts w:hint="eastAsia"/>
          <w:szCs w:val="21"/>
        </w:rPr>
        <w:t>や</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かてい</w:t>
            </w:r>
          </w:rt>
          <w:rubyBase>
            <w:r w:rsidR="001B5BFF" w:rsidRPr="005168F6">
              <w:rPr>
                <w:rFonts w:hint="eastAsia"/>
                <w:szCs w:val="21"/>
              </w:rPr>
              <w:t>家庭</w:t>
            </w:r>
          </w:rubyBase>
        </w:ruby>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がくしゅう</w:t>
            </w:r>
          </w:rt>
          <w:rubyBase>
            <w:r w:rsidR="001B5BFF" w:rsidRPr="005168F6">
              <w:rPr>
                <w:rFonts w:hint="eastAsia"/>
                <w:szCs w:val="21"/>
              </w:rPr>
              <w:t>学習</w:t>
            </w:r>
          </w:rubyBase>
        </w:ruby>
      </w:r>
      <w:r w:rsidRPr="005168F6">
        <w:rPr>
          <w:rFonts w:hint="eastAsia"/>
          <w:szCs w:val="21"/>
        </w:rPr>
        <w:t>の端末として</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りよう</w:t>
            </w:r>
          </w:rt>
          <w:rubyBase>
            <w:r w:rsidR="001B5BFF" w:rsidRPr="005168F6">
              <w:rPr>
                <w:rFonts w:hint="eastAsia"/>
                <w:szCs w:val="21"/>
              </w:rPr>
              <w:t>利用</w:t>
            </w:r>
          </w:rubyBase>
        </w:ruby>
      </w:r>
      <w:r w:rsidRPr="005168F6">
        <w:rPr>
          <w:rFonts w:hint="eastAsia"/>
          <w:szCs w:val="21"/>
        </w:rPr>
        <w:t>できることなどが</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あ</w:t>
            </w:r>
          </w:rt>
          <w:rubyBase>
            <w:r w:rsidR="001B5BFF" w:rsidRPr="005168F6">
              <w:rPr>
                <w:rFonts w:hint="eastAsia"/>
                <w:szCs w:val="21"/>
              </w:rPr>
              <w:t>挙</w:t>
            </w:r>
          </w:rubyBase>
        </w:ruby>
      </w:r>
      <w:r w:rsidRPr="005168F6">
        <w:rPr>
          <w:rFonts w:hint="eastAsia"/>
          <w:szCs w:val="21"/>
        </w:rPr>
        <w:t>げられます。</w:t>
      </w:r>
    </w:p>
    <w:p w14:paraId="52621A6B" w14:textId="033C73E0" w:rsidR="001B5BFF" w:rsidRPr="005168F6" w:rsidRDefault="001B5BFF" w:rsidP="001B5BFF">
      <w:pPr>
        <w:ind w:firstLineChars="100" w:firstLine="210"/>
        <w:rPr>
          <w:szCs w:val="21"/>
        </w:rPr>
      </w:pPr>
      <w:r w:rsidRPr="005168F6">
        <w:rPr>
          <w:rFonts w:hint="eastAsia"/>
          <w:szCs w:val="21"/>
        </w:rPr>
        <w:t>次に、目の健康を</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まも</w:t>
            </w:r>
          </w:rt>
          <w:rubyBase>
            <w:r w:rsidR="001B5BFF" w:rsidRPr="005168F6">
              <w:rPr>
                <w:rFonts w:hint="eastAsia"/>
                <w:szCs w:val="21"/>
              </w:rPr>
              <w:t>守</w:t>
            </w:r>
          </w:rubyBase>
        </w:ruby>
      </w:r>
      <w:r w:rsidRPr="005168F6">
        <w:rPr>
          <w:rFonts w:hint="eastAsia"/>
          <w:szCs w:val="21"/>
        </w:rPr>
        <w:t>るため</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ちゅうい</w:t>
            </w:r>
          </w:rt>
          <w:rubyBase>
            <w:r w:rsidR="001B5BFF" w:rsidRPr="005168F6">
              <w:rPr>
                <w:rFonts w:hint="eastAsia"/>
                <w:szCs w:val="21"/>
              </w:rPr>
              <w:t>注意</w:t>
            </w:r>
          </w:rubyBase>
        </w:ruby>
      </w:r>
      <w:r w:rsidRPr="005168F6">
        <w:rPr>
          <w:rFonts w:hint="eastAsia"/>
          <w:szCs w:val="21"/>
        </w:rPr>
        <w:t>してほしいことを紹介します。①目とデジタル画面との</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きょり</w:t>
            </w:r>
          </w:rt>
          <w:rubyBase>
            <w:r w:rsidR="001B5BFF" w:rsidRPr="005168F6">
              <w:rPr>
                <w:rFonts w:hint="eastAsia"/>
                <w:szCs w:val="21"/>
              </w:rPr>
              <w:t>距離</w:t>
            </w:r>
          </w:rubyBase>
        </w:ruby>
      </w:r>
      <w:r w:rsidRPr="005168F6">
        <w:rPr>
          <w:rFonts w:hint="eastAsia"/>
          <w:szCs w:val="21"/>
        </w:rPr>
        <w:t>を３０センチ</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いじょう</w:t>
            </w:r>
          </w:rt>
          <w:rubyBase>
            <w:r w:rsidR="001B5BFF" w:rsidRPr="005168F6">
              <w:rPr>
                <w:rFonts w:hint="eastAsia"/>
                <w:szCs w:val="21"/>
              </w:rPr>
              <w:t>以上</w:t>
            </w:r>
          </w:rubyBase>
        </w:ruby>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はな</w:t>
            </w:r>
          </w:rt>
          <w:rubyBase>
            <w:r w:rsidR="001B5BFF" w:rsidRPr="005168F6">
              <w:rPr>
                <w:rFonts w:hint="eastAsia"/>
                <w:szCs w:val="21"/>
              </w:rPr>
              <w:t>離</w:t>
            </w:r>
          </w:rubyBase>
        </w:ruby>
      </w:r>
      <w:r w:rsidRPr="005168F6">
        <w:rPr>
          <w:rFonts w:hint="eastAsia"/>
          <w:szCs w:val="21"/>
        </w:rPr>
        <w:t>してください。②</w:t>
      </w:r>
      <w:r w:rsidRPr="005168F6">
        <w:rPr>
          <w:szCs w:val="21"/>
        </w:rPr>
        <w:t>30</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ふん</w:t>
            </w:r>
          </w:rt>
          <w:rubyBase>
            <w:r w:rsidR="001B5BFF" w:rsidRPr="005168F6">
              <w:rPr>
                <w:rFonts w:hint="eastAsia"/>
                <w:szCs w:val="21"/>
              </w:rPr>
              <w:t>分</w:t>
            </w:r>
          </w:rubyBase>
        </w:ruby>
      </w:r>
      <w:r w:rsidRPr="005168F6">
        <w:rPr>
          <w:rFonts w:hint="eastAsia"/>
          <w:szCs w:val="21"/>
        </w:rPr>
        <w:t>に一回は</w:t>
      </w:r>
      <w:r w:rsidRPr="005168F6">
        <w:rPr>
          <w:szCs w:val="21"/>
        </w:rPr>
        <w:t>20</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びょう</w:t>
            </w:r>
          </w:rt>
          <w:rubyBase>
            <w:r w:rsidR="001B5BFF" w:rsidRPr="005168F6">
              <w:rPr>
                <w:rFonts w:hint="eastAsia"/>
                <w:szCs w:val="21"/>
              </w:rPr>
              <w:t>秒</w:t>
            </w:r>
          </w:rubyBase>
        </w:ruby>
      </w:r>
      <w:r w:rsidRPr="005168F6">
        <w:rPr>
          <w:rFonts w:hint="eastAsia"/>
          <w:szCs w:val="21"/>
        </w:rPr>
        <w:t>以上画面から目を離して</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えんぽう</w:t>
            </w:r>
          </w:rt>
          <w:rubyBase>
            <w:r w:rsidR="001B5BFF" w:rsidRPr="005168F6">
              <w:rPr>
                <w:rFonts w:hint="eastAsia"/>
                <w:szCs w:val="21"/>
              </w:rPr>
              <w:t>遠方</w:t>
            </w:r>
          </w:rubyBase>
        </w:ruby>
      </w:r>
      <w:r w:rsidRPr="005168F6">
        <w:rPr>
          <w:rFonts w:hint="eastAsia"/>
          <w:szCs w:val="21"/>
        </w:rPr>
        <w:t>を見るなどして目を休めてください。③</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しゅうい</w:t>
            </w:r>
          </w:rt>
          <w:rubyBase>
            <w:r w:rsidR="001B5BFF" w:rsidRPr="005168F6">
              <w:rPr>
                <w:rFonts w:hint="eastAsia"/>
                <w:szCs w:val="21"/>
              </w:rPr>
              <w:t>周囲</w:t>
            </w:r>
          </w:rubyBase>
        </w:ruby>
      </w:r>
      <w:r w:rsidRPr="005168F6">
        <w:rPr>
          <w:rFonts w:hint="eastAsia"/>
          <w:szCs w:val="21"/>
        </w:rPr>
        <w:t>の</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あか</w:t>
            </w:r>
          </w:rt>
          <w:rubyBase>
            <w:r w:rsidR="001B5BFF" w:rsidRPr="005168F6">
              <w:rPr>
                <w:rFonts w:hint="eastAsia"/>
                <w:szCs w:val="21"/>
              </w:rPr>
              <w:t>明</w:t>
            </w:r>
          </w:rubyBase>
        </w:ruby>
      </w:r>
      <w:r w:rsidRPr="005168F6">
        <w:rPr>
          <w:rFonts w:hint="eastAsia"/>
          <w:szCs w:val="21"/>
        </w:rPr>
        <w:t>るさに合わせて画面の明るさを</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せってい</w:t>
            </w:r>
          </w:rt>
          <w:rubyBase>
            <w:r w:rsidR="001B5BFF" w:rsidRPr="005168F6">
              <w:rPr>
                <w:rFonts w:hint="eastAsia"/>
                <w:szCs w:val="21"/>
              </w:rPr>
              <w:t>設定</w:t>
            </w:r>
          </w:rubyBase>
        </w:ruby>
      </w:r>
      <w:r w:rsidRPr="005168F6">
        <w:rPr>
          <w:rFonts w:hint="eastAsia"/>
          <w:szCs w:val="21"/>
        </w:rPr>
        <w:t>してください。④デジタル</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きき</w:t>
            </w:r>
          </w:rt>
          <w:rubyBase>
            <w:r w:rsidR="001B5BFF" w:rsidRPr="005168F6">
              <w:rPr>
                <w:rFonts w:hint="eastAsia"/>
                <w:szCs w:val="21"/>
              </w:rPr>
              <w:t>機器</w:t>
            </w:r>
          </w:rubyBase>
        </w:ruby>
      </w:r>
      <w:r w:rsidRPr="005168F6">
        <w:rPr>
          <w:rFonts w:hint="eastAsia"/>
          <w:szCs w:val="21"/>
        </w:rPr>
        <w:t>の画面から出る</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ひかり</w:t>
            </w:r>
          </w:rt>
          <w:rubyBase>
            <w:r w:rsidR="001B5BFF" w:rsidRPr="005168F6">
              <w:rPr>
                <w:rFonts w:hint="eastAsia"/>
                <w:szCs w:val="21"/>
              </w:rPr>
              <w:t>光</w:t>
            </w:r>
          </w:rubyBase>
        </w:ruby>
      </w:r>
      <w:r w:rsidRPr="005168F6">
        <w:rPr>
          <w:rFonts w:hint="eastAsia"/>
          <w:szCs w:val="21"/>
        </w:rPr>
        <w:t>（ブルーライト）が</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たいない</w:t>
            </w:r>
          </w:rt>
          <w:rubyBase>
            <w:r w:rsidR="001B5BFF" w:rsidRPr="005168F6">
              <w:rPr>
                <w:rFonts w:hint="eastAsia"/>
                <w:szCs w:val="21"/>
              </w:rPr>
              <w:t>体内</w:t>
            </w:r>
          </w:rubyBase>
        </w:ruby>
      </w:r>
      <w:r w:rsidRPr="005168F6">
        <w:rPr>
          <w:rFonts w:hint="eastAsia"/>
          <w:szCs w:val="21"/>
        </w:rPr>
        <w:t>リズムに</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えいきょう</w:t>
            </w:r>
          </w:rt>
          <w:rubyBase>
            <w:r w:rsidR="001B5BFF" w:rsidRPr="005168F6">
              <w:rPr>
                <w:rFonts w:hint="eastAsia"/>
                <w:szCs w:val="21"/>
              </w:rPr>
              <w:t>影響</w:t>
            </w:r>
          </w:rubyBase>
        </w:ruby>
      </w:r>
      <w:r w:rsidRPr="005168F6">
        <w:rPr>
          <w:rFonts w:hint="eastAsia"/>
          <w:szCs w:val="21"/>
        </w:rPr>
        <w:t>することがありますから、</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しゅうしん</w:t>
            </w:r>
          </w:rt>
          <w:rubyBase>
            <w:r w:rsidR="001B5BFF" w:rsidRPr="005168F6">
              <w:rPr>
                <w:rFonts w:hint="eastAsia"/>
                <w:szCs w:val="21"/>
              </w:rPr>
              <w:t>就寝</w:t>
            </w:r>
          </w:rubyBase>
        </w:ruby>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まえ</w:t>
            </w:r>
          </w:rt>
          <w:rubyBase>
            <w:r w:rsidR="001B5BFF" w:rsidRPr="005168F6">
              <w:rPr>
                <w:rFonts w:hint="eastAsia"/>
                <w:szCs w:val="21"/>
              </w:rPr>
              <w:t>前</w:t>
            </w:r>
          </w:rubyBase>
        </w:ruby>
      </w:r>
      <w:r w:rsidRPr="005168F6">
        <w:rPr>
          <w:rFonts w:hint="eastAsia"/>
          <w:szCs w:val="21"/>
        </w:rPr>
        <w:t>１</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じかん</w:t>
            </w:r>
          </w:rt>
          <w:rubyBase>
            <w:r w:rsidR="001B5BFF" w:rsidRPr="005168F6">
              <w:rPr>
                <w:rFonts w:hint="eastAsia"/>
                <w:szCs w:val="21"/>
              </w:rPr>
              <w:t>時間</w:t>
            </w:r>
          </w:rubyBase>
        </w:ruby>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いない</w:t>
            </w:r>
          </w:rt>
          <w:rubyBase>
            <w:r w:rsidR="001B5BFF" w:rsidRPr="005168F6">
              <w:rPr>
                <w:rFonts w:hint="eastAsia"/>
                <w:szCs w:val="21"/>
              </w:rPr>
              <w:t>以内</w:t>
            </w:r>
          </w:rubyBase>
        </w:ruby>
      </w:r>
      <w:r w:rsidRPr="005168F6">
        <w:rPr>
          <w:rFonts w:hint="eastAsia"/>
          <w:szCs w:val="21"/>
        </w:rPr>
        <w:t>はデジタル端末の</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しよう</w:t>
            </w:r>
          </w:rt>
          <w:rubyBase>
            <w:r w:rsidR="001B5BFF" w:rsidRPr="005168F6">
              <w:rPr>
                <w:rFonts w:hint="eastAsia"/>
                <w:szCs w:val="21"/>
              </w:rPr>
              <w:t>使用</w:t>
            </w:r>
          </w:rubyBase>
        </w:ruby>
      </w:r>
      <w:r w:rsidRPr="005168F6">
        <w:rPr>
          <w:rFonts w:hint="eastAsia"/>
          <w:szCs w:val="21"/>
        </w:rPr>
        <w:t>を</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ひか</w:t>
            </w:r>
          </w:rt>
          <w:rubyBase>
            <w:r w:rsidR="001B5BFF" w:rsidRPr="005168F6">
              <w:rPr>
                <w:rFonts w:hint="eastAsia"/>
                <w:szCs w:val="21"/>
              </w:rPr>
              <w:t>控</w:t>
            </w:r>
          </w:rubyBase>
        </w:ruby>
      </w:r>
      <w:r w:rsidRPr="005168F6">
        <w:rPr>
          <w:rFonts w:hint="eastAsia"/>
          <w:szCs w:val="21"/>
        </w:rPr>
        <w:t>えてください。</w:t>
      </w:r>
    </w:p>
    <w:p w14:paraId="189C51F1" w14:textId="0693EA91" w:rsidR="001B5BFF" w:rsidRPr="005168F6" w:rsidRDefault="001B5BFF" w:rsidP="001B5BFF">
      <w:pPr>
        <w:ind w:firstLineChars="100" w:firstLine="210"/>
        <w:rPr>
          <w:szCs w:val="21"/>
        </w:rPr>
      </w:pPr>
      <w:r w:rsidRPr="005168F6">
        <w:rPr>
          <w:rFonts w:hint="eastAsia"/>
          <w:szCs w:val="21"/>
        </w:rPr>
        <w:t>デジタル教科書などのデジタル端末を使用することにより</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がんせい</w:t>
            </w:r>
          </w:rt>
          <w:rubyBase>
            <w:r w:rsidR="001B5BFF" w:rsidRPr="005168F6">
              <w:rPr>
                <w:rFonts w:hint="eastAsia"/>
                <w:szCs w:val="21"/>
              </w:rPr>
              <w:t>眼精</w:t>
            </w:r>
          </w:rubyBase>
        </w:ruby>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ひろう</w:t>
            </w:r>
          </w:rt>
          <w:rubyBase>
            <w:r w:rsidR="001B5BFF" w:rsidRPr="005168F6">
              <w:rPr>
                <w:rFonts w:hint="eastAsia"/>
                <w:szCs w:val="21"/>
              </w:rPr>
              <w:t>疲労</w:t>
            </w:r>
          </w:rubyBase>
        </w:ruby>
      </w:r>
      <w:r w:rsidRPr="005168F6">
        <w:rPr>
          <w:rFonts w:hint="eastAsia"/>
          <w:szCs w:val="21"/>
        </w:rPr>
        <w:t>やドライアイ、</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きんし</w:t>
            </w:r>
          </w:rt>
          <w:rubyBase>
            <w:r w:rsidR="001B5BFF" w:rsidRPr="005168F6">
              <w:rPr>
                <w:rFonts w:hint="eastAsia"/>
                <w:szCs w:val="21"/>
              </w:rPr>
              <w:t>近視</w:t>
            </w:r>
          </w:rubyBase>
        </w:ruby>
      </w:r>
      <w:r w:rsidRPr="005168F6">
        <w:rPr>
          <w:rFonts w:hint="eastAsia"/>
          <w:szCs w:val="21"/>
        </w:rPr>
        <w:t>が</w:t>
      </w:r>
      <w:r w:rsidR="00C66AE5" w:rsidRPr="005168F6">
        <w:rPr>
          <w:szCs w:val="21"/>
        </w:rPr>
        <w:ruby>
          <w:rubyPr>
            <w:rubyAlign w:val="distributeSpace"/>
            <w:hps w:val="10"/>
            <w:hpsRaise w:val="18"/>
            <w:hpsBaseText w:val="21"/>
            <w:lid w:val="ja-JP"/>
          </w:rubyPr>
          <w:rt>
            <w:r w:rsidR="00C66AE5" w:rsidRPr="005168F6">
              <w:rPr>
                <w:rFonts w:ascii="ＭＳ 明朝" w:eastAsia="ＭＳ 明朝" w:hAnsi="ＭＳ 明朝" w:hint="eastAsia"/>
                <w:szCs w:val="21"/>
              </w:rPr>
              <w:t>しんこう</w:t>
            </w:r>
          </w:rt>
          <w:rubyBase>
            <w:r w:rsidR="00C66AE5" w:rsidRPr="005168F6">
              <w:rPr>
                <w:rFonts w:hint="eastAsia"/>
                <w:szCs w:val="21"/>
              </w:rPr>
              <w:t>進行</w:t>
            </w:r>
          </w:rubyBase>
        </w:ruby>
      </w:r>
      <w:r w:rsidRPr="005168F6">
        <w:rPr>
          <w:rFonts w:hint="eastAsia"/>
          <w:szCs w:val="21"/>
        </w:rPr>
        <w:t>する</w:t>
      </w:r>
      <w:r w:rsidR="00C66AE5" w:rsidRPr="005168F6">
        <w:rPr>
          <w:szCs w:val="21"/>
        </w:rPr>
        <w:ruby>
          <w:rubyPr>
            <w:rubyAlign w:val="distributeSpace"/>
            <w:hps w:val="10"/>
            <w:hpsRaise w:val="18"/>
            <w:hpsBaseText w:val="21"/>
            <w:lid w:val="ja-JP"/>
          </w:rubyPr>
          <w:rt>
            <w:r w:rsidR="00C66AE5" w:rsidRPr="005168F6">
              <w:rPr>
                <w:rFonts w:ascii="ＭＳ 明朝" w:eastAsia="ＭＳ 明朝" w:hAnsi="ＭＳ 明朝" w:hint="eastAsia"/>
                <w:szCs w:val="21"/>
              </w:rPr>
              <w:t>かのうせい</w:t>
            </w:r>
          </w:rt>
          <w:rubyBase>
            <w:r w:rsidR="00C66AE5" w:rsidRPr="005168F6">
              <w:rPr>
                <w:rFonts w:hint="eastAsia"/>
                <w:szCs w:val="21"/>
              </w:rPr>
              <w:t>可能性</w:t>
            </w:r>
          </w:rubyBase>
        </w:ruby>
      </w:r>
      <w:r w:rsidRPr="005168F6">
        <w:rPr>
          <w:rFonts w:hint="eastAsia"/>
          <w:szCs w:val="21"/>
        </w:rPr>
        <w:t>があります。</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ちゅうい</w:t>
            </w:r>
          </w:rt>
          <w:rubyBase>
            <w:r w:rsidR="001B5BFF" w:rsidRPr="005168F6">
              <w:rPr>
                <w:rFonts w:hint="eastAsia"/>
                <w:szCs w:val="21"/>
              </w:rPr>
              <w:t>注意</w:t>
            </w:r>
          </w:rubyBase>
        </w:ruby>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じこう</w:t>
            </w:r>
          </w:rt>
          <w:rubyBase>
            <w:r w:rsidR="001B5BFF" w:rsidRPr="005168F6">
              <w:rPr>
                <w:rFonts w:hint="eastAsia"/>
                <w:szCs w:val="21"/>
              </w:rPr>
              <w:t>事項</w:t>
            </w:r>
          </w:rubyBase>
        </w:ruby>
      </w:r>
      <w:r w:rsidRPr="005168F6">
        <w:rPr>
          <w:rFonts w:hint="eastAsia"/>
          <w:szCs w:val="21"/>
        </w:rPr>
        <w:t>を守って、デジタル機器を</w:t>
      </w:r>
      <w:r w:rsidRPr="005168F6">
        <w:rPr>
          <w:szCs w:val="21"/>
        </w:rPr>
        <w:ruby>
          <w:rubyPr>
            <w:rubyAlign w:val="distributeSpace"/>
            <w:hps w:val="10"/>
            <w:hpsRaise w:val="18"/>
            <w:hpsBaseText w:val="21"/>
            <w:lid w:val="ja-JP"/>
          </w:rubyPr>
          <w:rt>
            <w:r w:rsidR="001B5BFF" w:rsidRPr="005168F6">
              <w:rPr>
                <w:rFonts w:ascii="ＭＳ 明朝" w:eastAsia="ＭＳ 明朝" w:hAnsi="ＭＳ 明朝" w:hint="eastAsia"/>
                <w:szCs w:val="21"/>
              </w:rPr>
              <w:t>かつよう</w:t>
            </w:r>
          </w:rt>
          <w:rubyBase>
            <w:r w:rsidR="001B5BFF" w:rsidRPr="005168F6">
              <w:rPr>
                <w:rFonts w:hint="eastAsia"/>
                <w:szCs w:val="21"/>
              </w:rPr>
              <w:t>活用</w:t>
            </w:r>
          </w:rubyBase>
        </w:ruby>
      </w:r>
      <w:r w:rsidRPr="005168F6">
        <w:rPr>
          <w:rFonts w:hint="eastAsia"/>
          <w:szCs w:val="21"/>
        </w:rPr>
        <w:t>してください。</w:t>
      </w:r>
    </w:p>
    <w:p w14:paraId="025034A9" w14:textId="3B58D15D" w:rsidR="007B35E8" w:rsidRPr="005168F6" w:rsidRDefault="007B35E8" w:rsidP="007B35E8">
      <w:pPr>
        <w:ind w:firstLineChars="100" w:firstLine="210"/>
        <w:rPr>
          <w:noProof/>
          <w:szCs w:val="21"/>
        </w:rPr>
      </w:pPr>
      <w:r w:rsidRPr="005168F6">
        <w:rPr>
          <w:noProof/>
          <w:szCs w:val="21"/>
        </w:rPr>
        <w:drawing>
          <wp:anchor distT="0" distB="0" distL="114300" distR="114300" simplePos="0" relativeHeight="251658240" behindDoc="0" locked="0" layoutInCell="1" allowOverlap="1" wp14:anchorId="6774D6E7" wp14:editId="000AF412">
            <wp:simplePos x="0" y="0"/>
            <wp:positionH relativeFrom="margin">
              <wp:posOffset>196215</wp:posOffset>
            </wp:positionH>
            <wp:positionV relativeFrom="paragraph">
              <wp:posOffset>241300</wp:posOffset>
            </wp:positionV>
            <wp:extent cx="2800350" cy="1347470"/>
            <wp:effectExtent l="0" t="0" r="0" b="508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00350" cy="1347470"/>
                    </a:xfrm>
                    <a:prstGeom prst="rect">
                      <a:avLst/>
                    </a:prstGeom>
                    <a:noFill/>
                  </pic:spPr>
                </pic:pic>
              </a:graphicData>
            </a:graphic>
            <wp14:sizeRelH relativeFrom="page">
              <wp14:pctWidth>0</wp14:pctWidth>
            </wp14:sizeRelH>
            <wp14:sizeRelV relativeFrom="page">
              <wp14:pctHeight>0</wp14:pctHeight>
            </wp14:sizeRelV>
          </wp:anchor>
        </w:drawing>
      </w:r>
      <w:r w:rsidR="001B5BFF" w:rsidRPr="005168F6">
        <w:rPr>
          <w:noProof/>
          <w:szCs w:val="21"/>
        </w:rPr>
        <w:ruby>
          <w:rubyPr>
            <w:rubyAlign w:val="distributeSpace"/>
            <w:hps w:val="10"/>
            <w:hpsRaise w:val="18"/>
            <w:hpsBaseText w:val="21"/>
            <w:lid w:val="ja-JP"/>
          </w:rubyPr>
          <w:rt>
            <w:r w:rsidR="001B5BFF" w:rsidRPr="005168F6">
              <w:rPr>
                <w:rFonts w:ascii="ＭＳ 明朝" w:eastAsia="ＭＳ 明朝" w:hAnsi="ＭＳ 明朝" w:hint="eastAsia"/>
                <w:noProof/>
                <w:szCs w:val="21"/>
              </w:rPr>
              <w:t>さいご</w:t>
            </w:r>
          </w:rt>
          <w:rubyBase>
            <w:r w:rsidR="001B5BFF" w:rsidRPr="005168F6">
              <w:rPr>
                <w:rFonts w:hint="eastAsia"/>
                <w:noProof/>
                <w:szCs w:val="21"/>
              </w:rPr>
              <w:t>最後</w:t>
            </w:r>
          </w:rubyBase>
        </w:ruby>
      </w:r>
      <w:r w:rsidR="001B5BFF" w:rsidRPr="005168F6">
        <w:rPr>
          <w:rFonts w:hint="eastAsia"/>
          <w:noProof/>
          <w:szCs w:val="21"/>
        </w:rPr>
        <w:t>に、</w:t>
      </w:r>
      <w:r w:rsidR="008E1F2B" w:rsidRPr="005168F6">
        <w:rPr>
          <w:noProof/>
          <w:szCs w:val="21"/>
        </w:rPr>
        <w:ruby>
          <w:rubyPr>
            <w:rubyAlign w:val="distributeSpace"/>
            <w:hps w:val="10"/>
            <w:hpsRaise w:val="18"/>
            <w:hpsBaseText w:val="21"/>
            <w:lid w:val="ja-JP"/>
          </w:rubyPr>
          <w:rt>
            <w:r w:rsidR="008E1F2B" w:rsidRPr="005168F6">
              <w:rPr>
                <w:rFonts w:ascii="ＭＳ 明朝" w:eastAsia="ＭＳ 明朝" w:hAnsi="ＭＳ 明朝" w:hint="eastAsia"/>
                <w:noProof/>
                <w:szCs w:val="21"/>
              </w:rPr>
              <w:t>めがねてん</w:t>
            </w:r>
          </w:rt>
          <w:rubyBase>
            <w:r w:rsidR="008E1F2B" w:rsidRPr="005168F6">
              <w:rPr>
                <w:rFonts w:hint="eastAsia"/>
                <w:noProof/>
                <w:szCs w:val="21"/>
              </w:rPr>
              <w:t>眼鏡店</w:t>
            </w:r>
          </w:rubyBase>
        </w:ruby>
      </w:r>
      <w:r w:rsidR="001B5BFF" w:rsidRPr="005168F6">
        <w:rPr>
          <w:rFonts w:hint="eastAsia"/>
          <w:noProof/>
          <w:szCs w:val="21"/>
        </w:rPr>
        <w:t>でブルーカットの眼鏡を</w:t>
      </w:r>
      <w:r w:rsidR="00C66AE5" w:rsidRPr="005168F6">
        <w:rPr>
          <w:noProof/>
          <w:szCs w:val="21"/>
        </w:rPr>
        <w:ruby>
          <w:rubyPr>
            <w:rubyAlign w:val="distributeSpace"/>
            <w:hps w:val="10"/>
            <w:hpsRaise w:val="18"/>
            <w:hpsBaseText w:val="21"/>
            <w:lid w:val="ja-JP"/>
          </w:rubyPr>
          <w:rt>
            <w:r w:rsidR="00C66AE5" w:rsidRPr="005168F6">
              <w:rPr>
                <w:rFonts w:ascii="ＭＳ 明朝" w:eastAsia="ＭＳ 明朝" w:hAnsi="ＭＳ 明朝" w:hint="eastAsia"/>
                <w:noProof/>
                <w:szCs w:val="21"/>
              </w:rPr>
              <w:t>すす</w:t>
            </w:r>
          </w:rt>
          <w:rubyBase>
            <w:r w:rsidR="00C66AE5" w:rsidRPr="005168F6">
              <w:rPr>
                <w:rFonts w:hint="eastAsia"/>
                <w:noProof/>
                <w:szCs w:val="21"/>
              </w:rPr>
              <w:t>勧</w:t>
            </w:r>
          </w:rubyBase>
        </w:ruby>
      </w:r>
      <w:r w:rsidR="001B5BFF" w:rsidRPr="005168F6">
        <w:rPr>
          <w:rFonts w:hint="eastAsia"/>
          <w:noProof/>
          <w:szCs w:val="21"/>
        </w:rPr>
        <w:t>められることがありますが、ブルーライトが目の</w:t>
      </w:r>
      <w:r w:rsidR="001B5BFF" w:rsidRPr="005168F6">
        <w:rPr>
          <w:noProof/>
          <w:szCs w:val="21"/>
        </w:rPr>
        <w:ruby>
          <w:rubyPr>
            <w:rubyAlign w:val="distributeSpace"/>
            <w:hps w:val="10"/>
            <w:hpsRaise w:val="18"/>
            <w:hpsBaseText w:val="21"/>
            <w:lid w:val="ja-JP"/>
          </w:rubyPr>
          <w:rt>
            <w:r w:rsidR="001B5BFF" w:rsidRPr="005168F6">
              <w:rPr>
                <w:rFonts w:ascii="ＭＳ 明朝" w:eastAsia="ＭＳ 明朝" w:hAnsi="ＭＳ 明朝" w:hint="eastAsia"/>
                <w:noProof/>
                <w:szCs w:val="21"/>
              </w:rPr>
              <w:t>びょうき</w:t>
            </w:r>
          </w:rt>
          <w:rubyBase>
            <w:r w:rsidR="001B5BFF" w:rsidRPr="005168F6">
              <w:rPr>
                <w:rFonts w:hint="eastAsia"/>
                <w:noProof/>
                <w:szCs w:val="21"/>
              </w:rPr>
              <w:t>病気</w:t>
            </w:r>
          </w:rubyBase>
        </w:ruby>
      </w:r>
      <w:r w:rsidR="001B5BFF" w:rsidRPr="005168F6">
        <w:rPr>
          <w:rFonts w:hint="eastAsia"/>
          <w:noProof/>
          <w:szCs w:val="21"/>
        </w:rPr>
        <w:t>を</w:t>
      </w:r>
      <w:r w:rsidR="001B5BFF" w:rsidRPr="005168F6">
        <w:rPr>
          <w:noProof/>
          <w:szCs w:val="21"/>
        </w:rPr>
        <w:ruby>
          <w:rubyPr>
            <w:rubyAlign w:val="distributeSpace"/>
            <w:hps w:val="10"/>
            <w:hpsRaise w:val="18"/>
            <w:hpsBaseText w:val="21"/>
            <w:lid w:val="ja-JP"/>
          </w:rubyPr>
          <w:rt>
            <w:r w:rsidR="001B5BFF" w:rsidRPr="005168F6">
              <w:rPr>
                <w:rFonts w:ascii="ＭＳ 明朝" w:eastAsia="ＭＳ 明朝" w:hAnsi="ＭＳ 明朝" w:hint="eastAsia"/>
                <w:noProof/>
                <w:szCs w:val="21"/>
              </w:rPr>
              <w:t>ひ</w:t>
            </w:r>
          </w:rt>
          <w:rubyBase>
            <w:r w:rsidR="001B5BFF" w:rsidRPr="005168F6">
              <w:rPr>
                <w:rFonts w:hint="eastAsia"/>
                <w:noProof/>
                <w:szCs w:val="21"/>
              </w:rPr>
              <w:t>引</w:t>
            </w:r>
          </w:rubyBase>
        </w:ruby>
      </w:r>
      <w:r w:rsidR="001B5BFF" w:rsidRPr="005168F6">
        <w:rPr>
          <w:rFonts w:hint="eastAsia"/>
          <w:noProof/>
          <w:szCs w:val="21"/>
        </w:rPr>
        <w:t>き</w:t>
      </w:r>
      <w:r w:rsidR="001B5BFF" w:rsidRPr="005168F6">
        <w:rPr>
          <w:noProof/>
          <w:szCs w:val="21"/>
        </w:rPr>
        <w:ruby>
          <w:rubyPr>
            <w:rubyAlign w:val="distributeSpace"/>
            <w:hps w:val="10"/>
            <w:hpsRaise w:val="18"/>
            <w:hpsBaseText w:val="21"/>
            <w:lid w:val="ja-JP"/>
          </w:rubyPr>
          <w:rt>
            <w:r w:rsidR="001B5BFF" w:rsidRPr="005168F6">
              <w:rPr>
                <w:rFonts w:ascii="ＭＳ 明朝" w:eastAsia="ＭＳ 明朝" w:hAnsi="ＭＳ 明朝" w:hint="eastAsia"/>
                <w:noProof/>
                <w:szCs w:val="21"/>
              </w:rPr>
              <w:t>お</w:t>
            </w:r>
          </w:rt>
          <w:rubyBase>
            <w:r w:rsidR="001B5BFF" w:rsidRPr="005168F6">
              <w:rPr>
                <w:rFonts w:hint="eastAsia"/>
                <w:noProof/>
                <w:szCs w:val="21"/>
              </w:rPr>
              <w:t>起</w:t>
            </w:r>
          </w:rubyBase>
        </w:ruby>
      </w:r>
      <w:r w:rsidR="001B5BFF" w:rsidRPr="005168F6">
        <w:rPr>
          <w:rFonts w:hint="eastAsia"/>
          <w:noProof/>
          <w:szCs w:val="21"/>
        </w:rPr>
        <w:t>こす</w:t>
      </w:r>
      <w:r w:rsidR="001B5BFF" w:rsidRPr="005168F6">
        <w:rPr>
          <w:noProof/>
          <w:szCs w:val="21"/>
        </w:rPr>
        <w:ruby>
          <w:rubyPr>
            <w:rubyAlign w:val="distributeSpace"/>
            <w:hps w:val="10"/>
            <w:hpsRaise w:val="18"/>
            <w:hpsBaseText w:val="21"/>
            <w:lid w:val="ja-JP"/>
          </w:rubyPr>
          <w:rt>
            <w:r w:rsidR="001B5BFF" w:rsidRPr="005168F6">
              <w:rPr>
                <w:rFonts w:ascii="ＭＳ 明朝" w:eastAsia="ＭＳ 明朝" w:hAnsi="ＭＳ 明朝" w:hint="eastAsia"/>
                <w:noProof/>
                <w:szCs w:val="21"/>
              </w:rPr>
              <w:t>かがくてき</w:t>
            </w:r>
          </w:rt>
          <w:rubyBase>
            <w:r w:rsidR="001B5BFF" w:rsidRPr="005168F6">
              <w:rPr>
                <w:rFonts w:hint="eastAsia"/>
                <w:noProof/>
                <w:szCs w:val="21"/>
              </w:rPr>
              <w:t>科学的</w:t>
            </w:r>
          </w:rubyBase>
        </w:ruby>
      </w:r>
      <w:r w:rsidR="001B5BFF" w:rsidRPr="005168F6">
        <w:rPr>
          <w:rFonts w:hint="eastAsia"/>
          <w:noProof/>
          <w:szCs w:val="21"/>
        </w:rPr>
        <w:t>な</w:t>
      </w:r>
      <w:r w:rsidR="001B5BFF" w:rsidRPr="005168F6">
        <w:rPr>
          <w:noProof/>
          <w:szCs w:val="21"/>
        </w:rPr>
        <w:ruby>
          <w:rubyPr>
            <w:rubyAlign w:val="distributeSpace"/>
            <w:hps w:val="10"/>
            <w:hpsRaise w:val="18"/>
            <w:hpsBaseText w:val="21"/>
            <w:lid w:val="ja-JP"/>
          </w:rubyPr>
          <w:rt>
            <w:r w:rsidR="001B5BFF" w:rsidRPr="005168F6">
              <w:rPr>
                <w:rFonts w:ascii="ＭＳ 明朝" w:eastAsia="ＭＳ 明朝" w:hAnsi="ＭＳ 明朝" w:hint="eastAsia"/>
                <w:noProof/>
                <w:szCs w:val="21"/>
              </w:rPr>
              <w:t>こんきょ</w:t>
            </w:r>
          </w:rt>
          <w:rubyBase>
            <w:r w:rsidR="001B5BFF" w:rsidRPr="005168F6">
              <w:rPr>
                <w:rFonts w:hint="eastAsia"/>
                <w:noProof/>
                <w:szCs w:val="21"/>
              </w:rPr>
              <w:t>根拠</w:t>
            </w:r>
          </w:rubyBase>
        </w:ruby>
      </w:r>
      <w:r w:rsidR="001B5BFF" w:rsidRPr="005168F6">
        <w:rPr>
          <w:rFonts w:hint="eastAsia"/>
          <w:noProof/>
          <w:szCs w:val="21"/>
        </w:rPr>
        <w:t>はありませんので、ブルーライトカット</w:t>
      </w:r>
      <w:r w:rsidR="006236E0" w:rsidRPr="005168F6">
        <w:rPr>
          <w:rFonts w:hint="eastAsia"/>
          <w:noProof/>
          <w:szCs w:val="21"/>
        </w:rPr>
        <w:t>眼鏡</w:t>
      </w:r>
      <w:r w:rsidR="001B5BFF" w:rsidRPr="005168F6">
        <w:rPr>
          <w:rFonts w:hint="eastAsia"/>
          <w:noProof/>
          <w:szCs w:val="21"/>
        </w:rPr>
        <w:t>は</w:t>
      </w:r>
      <w:r w:rsidR="001B5BFF" w:rsidRPr="005168F6">
        <w:rPr>
          <w:noProof/>
          <w:szCs w:val="21"/>
        </w:rPr>
        <w:ruby>
          <w:rubyPr>
            <w:rubyAlign w:val="distributeSpace"/>
            <w:hps w:val="10"/>
            <w:hpsRaise w:val="18"/>
            <w:hpsBaseText w:val="21"/>
            <w:lid w:val="ja-JP"/>
          </w:rubyPr>
          <w:rt>
            <w:r w:rsidR="001B5BFF" w:rsidRPr="005168F6">
              <w:rPr>
                <w:rFonts w:ascii="ＭＳ 明朝" w:eastAsia="ＭＳ 明朝" w:hAnsi="ＭＳ 明朝" w:hint="eastAsia"/>
                <w:noProof/>
                <w:szCs w:val="21"/>
              </w:rPr>
              <w:t>ひつよう</w:t>
            </w:r>
          </w:rt>
          <w:rubyBase>
            <w:r w:rsidR="001B5BFF" w:rsidRPr="005168F6">
              <w:rPr>
                <w:rFonts w:hint="eastAsia"/>
                <w:noProof/>
                <w:szCs w:val="21"/>
              </w:rPr>
              <w:t>必要</w:t>
            </w:r>
          </w:rubyBase>
        </w:ruby>
      </w:r>
      <w:r w:rsidR="001B5BFF" w:rsidRPr="005168F6">
        <w:rPr>
          <w:rFonts w:hint="eastAsia"/>
          <w:noProof/>
          <w:szCs w:val="21"/>
        </w:rPr>
        <w:t>ありません。</w:t>
      </w:r>
      <w:r w:rsidR="001B5BFF" w:rsidRPr="005168F6">
        <w:rPr>
          <w:noProof/>
          <w:szCs w:val="21"/>
        </w:rPr>
        <w:ruby>
          <w:rubyPr>
            <w:rubyAlign w:val="distributeSpace"/>
            <w:hps w:val="10"/>
            <w:hpsRaise w:val="18"/>
            <w:hpsBaseText w:val="21"/>
            <w:lid w:val="ja-JP"/>
          </w:rubyPr>
          <w:rt>
            <w:r w:rsidR="001B5BFF" w:rsidRPr="005168F6">
              <w:rPr>
                <w:rFonts w:ascii="ＭＳ 明朝" w:eastAsia="ＭＳ 明朝" w:hAnsi="ＭＳ 明朝" w:hint="eastAsia"/>
                <w:noProof/>
                <w:szCs w:val="21"/>
              </w:rPr>
              <w:t>しりょく</w:t>
            </w:r>
          </w:rt>
          <w:rubyBase>
            <w:r w:rsidR="001B5BFF" w:rsidRPr="005168F6">
              <w:rPr>
                <w:rFonts w:hint="eastAsia"/>
                <w:noProof/>
                <w:szCs w:val="21"/>
              </w:rPr>
              <w:t>視力</w:t>
            </w:r>
          </w:rubyBase>
        </w:ruby>
      </w:r>
      <w:r w:rsidR="001B5BFF" w:rsidRPr="005168F6">
        <w:rPr>
          <w:rFonts w:hint="eastAsia"/>
          <w:noProof/>
          <w:szCs w:val="21"/>
        </w:rPr>
        <w:t>や目に異常を感じた時はかかりつけの眼科医にご</w:t>
      </w:r>
      <w:r w:rsidR="001B5BFF" w:rsidRPr="005168F6">
        <w:rPr>
          <w:noProof/>
          <w:szCs w:val="21"/>
        </w:rPr>
        <w:ruby>
          <w:rubyPr>
            <w:rubyAlign w:val="distributeSpace"/>
            <w:hps w:val="10"/>
            <w:hpsRaise w:val="18"/>
            <w:hpsBaseText w:val="21"/>
            <w:lid w:val="ja-JP"/>
          </w:rubyPr>
          <w:rt>
            <w:r w:rsidR="001B5BFF" w:rsidRPr="005168F6">
              <w:rPr>
                <w:rFonts w:ascii="ＭＳ 明朝" w:eastAsia="ＭＳ 明朝" w:hAnsi="ＭＳ 明朝" w:hint="eastAsia"/>
                <w:noProof/>
                <w:szCs w:val="21"/>
              </w:rPr>
              <w:t>そう</w:t>
            </w:r>
          </w:rt>
          <w:rubyBase>
            <w:r w:rsidR="001B5BFF" w:rsidRPr="005168F6">
              <w:rPr>
                <w:rFonts w:hint="eastAsia"/>
                <w:noProof/>
                <w:szCs w:val="21"/>
              </w:rPr>
              <w:t>相</w:t>
            </w:r>
          </w:rubyBase>
        </w:ruby>
      </w:r>
      <w:r w:rsidR="001B5BFF" w:rsidRPr="005168F6">
        <w:rPr>
          <w:noProof/>
          <w:szCs w:val="21"/>
        </w:rPr>
        <w:ruby>
          <w:rubyPr>
            <w:rubyAlign w:val="distributeSpace"/>
            <w:hps w:val="10"/>
            <w:hpsRaise w:val="18"/>
            <w:hpsBaseText w:val="21"/>
            <w:lid w:val="ja-JP"/>
          </w:rubyPr>
          <w:rt>
            <w:r w:rsidR="001B5BFF" w:rsidRPr="005168F6">
              <w:rPr>
                <w:rFonts w:ascii="ＭＳ 明朝" w:eastAsia="ＭＳ 明朝" w:hAnsi="ＭＳ 明朝" w:hint="eastAsia"/>
                <w:noProof/>
                <w:szCs w:val="21"/>
              </w:rPr>
              <w:t>だん</w:t>
            </w:r>
          </w:rt>
          <w:rubyBase>
            <w:r w:rsidR="001B5BFF" w:rsidRPr="005168F6">
              <w:rPr>
                <w:rFonts w:hint="eastAsia"/>
                <w:noProof/>
                <w:szCs w:val="21"/>
              </w:rPr>
              <w:t>談</w:t>
            </w:r>
          </w:rubyBase>
        </w:ruby>
      </w:r>
      <w:r w:rsidR="001B5BFF" w:rsidRPr="005168F6">
        <w:rPr>
          <w:rFonts w:hint="eastAsia"/>
          <w:noProof/>
          <w:szCs w:val="21"/>
        </w:rPr>
        <w:t>ください。</w:t>
      </w:r>
    </w:p>
    <w:p w14:paraId="48106A08" w14:textId="77777777" w:rsidR="007B35E8" w:rsidRPr="005168F6" w:rsidRDefault="007B35E8" w:rsidP="007B35E8">
      <w:pPr>
        <w:ind w:firstLineChars="100" w:firstLine="210"/>
        <w:rPr>
          <w:noProof/>
          <w:szCs w:val="21"/>
        </w:rPr>
      </w:pPr>
    </w:p>
    <w:p w14:paraId="53637BA7" w14:textId="4199E0DC" w:rsidR="001B5BFF" w:rsidRDefault="001B5BFF" w:rsidP="00AB0EB1">
      <w:pPr>
        <w:ind w:firstLineChars="100" w:firstLine="210"/>
        <w:rPr>
          <w:b/>
          <w:bCs/>
          <w:szCs w:val="21"/>
        </w:rPr>
      </w:pPr>
      <w:r w:rsidRPr="005168F6">
        <w:rPr>
          <w:rFonts w:hint="eastAsia"/>
          <w:szCs w:val="21"/>
        </w:rPr>
        <w:t>文部科学省「児童生徒の健康に留意して</w:t>
      </w:r>
      <w:r w:rsidRPr="005168F6">
        <w:rPr>
          <w:szCs w:val="21"/>
        </w:rPr>
        <w:t>ICT</w:t>
      </w:r>
      <w:r w:rsidRPr="005168F6">
        <w:rPr>
          <w:rFonts w:hint="eastAsia"/>
          <w:szCs w:val="21"/>
        </w:rPr>
        <w:t>を活用するためのガイドブック」から引用</w:t>
      </w:r>
    </w:p>
    <w:p w14:paraId="03B55B23" w14:textId="77777777" w:rsidR="00AB0EB1" w:rsidRPr="005168F6" w:rsidRDefault="00AB0EB1" w:rsidP="00AB0EB1">
      <w:pPr>
        <w:ind w:firstLineChars="100" w:firstLine="211"/>
        <w:rPr>
          <w:b/>
          <w:bCs/>
          <w:szCs w:val="21"/>
        </w:rPr>
      </w:pPr>
    </w:p>
    <w:p w14:paraId="3EC7B679" w14:textId="77777777" w:rsidR="00AD134B" w:rsidRDefault="00AD134B" w:rsidP="000B51A1">
      <w:pPr>
        <w:rPr>
          <w:rFonts w:ascii="Arial" w:eastAsia="ＭＳ Ｐゴシック" w:hAnsi="Arial" w:cs="Arial"/>
          <w:color w:val="000000"/>
          <w:kern w:val="0"/>
          <w:szCs w:val="21"/>
        </w:rPr>
      </w:pPr>
    </w:p>
    <w:p w14:paraId="217122FB" w14:textId="7AFFB4CB" w:rsidR="000B51A1" w:rsidRPr="005168F6" w:rsidRDefault="000B51A1" w:rsidP="000B51A1">
      <w:pPr>
        <w:rPr>
          <w:b/>
          <w:bCs/>
          <w:szCs w:val="21"/>
        </w:rPr>
      </w:pPr>
      <w:r w:rsidRPr="005168F6">
        <w:rPr>
          <w:rFonts w:ascii="ＭＳ ゴシック" w:eastAsia="ＭＳ ゴシック" w:hAnsi="ＭＳ ゴシック" w:hint="eastAsia"/>
          <w:b/>
          <w:color w:val="000000"/>
          <w:szCs w:val="21"/>
        </w:rPr>
        <w:t>＜</w:t>
      </w:r>
      <w:r w:rsidRPr="005168F6">
        <w:rPr>
          <w:rFonts w:ascii="ＭＳ ゴシック" w:eastAsia="ＭＳ ゴシック" w:hAnsi="ＭＳ ゴシック"/>
          <w:b/>
          <w:color w:val="000000"/>
          <w:szCs w:val="21"/>
        </w:rPr>
        <w:t>眼科豆知識</w:t>
      </w:r>
      <w:r w:rsidRPr="005168F6">
        <w:rPr>
          <w:rFonts w:ascii="ＭＳ ゴシック" w:eastAsia="ＭＳ ゴシック" w:hAnsi="ＭＳ ゴシック" w:hint="eastAsia"/>
          <w:b/>
          <w:color w:val="000000"/>
          <w:szCs w:val="21"/>
        </w:rPr>
        <w:t xml:space="preserve">　㉘＞≪</w:t>
      </w:r>
      <w:r w:rsidRPr="005168F6">
        <w:rPr>
          <w:rFonts w:hint="eastAsia"/>
          <w:b/>
          <w:bCs/>
          <w:szCs w:val="21"/>
        </w:rPr>
        <w:t>デジタル教科書と目の健康≫</w:t>
      </w:r>
    </w:p>
    <w:p w14:paraId="588360D0" w14:textId="0994D053" w:rsidR="00BB1609" w:rsidRPr="005168F6" w:rsidRDefault="00BB1609" w:rsidP="00BB1609">
      <w:pPr>
        <w:ind w:firstLineChars="100" w:firstLine="210"/>
        <w:rPr>
          <w:szCs w:val="21"/>
        </w:rPr>
      </w:pPr>
      <w:r w:rsidRPr="005168F6">
        <w:rPr>
          <w:rFonts w:hint="eastAsia"/>
          <w:szCs w:val="21"/>
        </w:rPr>
        <w:t>教科書が紙からデジタルに変わる日が近づいてきました。そう遠くない将来、一人に一台パソコンやタブレットなどのデジタル端末が</w:t>
      </w:r>
      <w:r w:rsidR="003740F1" w:rsidRPr="005168F6">
        <w:rPr>
          <w:rFonts w:hint="eastAsia"/>
          <w:szCs w:val="21"/>
        </w:rPr>
        <w:t>導入</w:t>
      </w:r>
      <w:r w:rsidRPr="005168F6">
        <w:rPr>
          <w:rFonts w:hint="eastAsia"/>
          <w:szCs w:val="21"/>
        </w:rPr>
        <w:t>されることになります。たくさんの教科書が一台のデジタル端末に代われば、重たいカバンからも解放されそうです。デジタル教科書には便利でよい点がある一方、目の健康に関わる注意点があります。</w:t>
      </w:r>
    </w:p>
    <w:p w14:paraId="7223168B" w14:textId="14124FEC" w:rsidR="005168F6" w:rsidRDefault="00BB1609" w:rsidP="00BB1609">
      <w:pPr>
        <w:ind w:firstLineChars="100" w:firstLine="210"/>
        <w:rPr>
          <w:szCs w:val="21"/>
        </w:rPr>
      </w:pPr>
      <w:r w:rsidRPr="005168F6">
        <w:rPr>
          <w:rFonts w:hint="eastAsia"/>
          <w:szCs w:val="21"/>
        </w:rPr>
        <w:t>まず、デジタル教科書の良い点を紹介します。①文字や図表の拡大縮小、書き込み</w:t>
      </w:r>
      <w:r w:rsidR="00183075" w:rsidRPr="005168F6">
        <w:rPr>
          <w:rFonts w:hint="eastAsia"/>
          <w:szCs w:val="21"/>
        </w:rPr>
        <w:t>をしたり</w:t>
      </w:r>
      <w:r w:rsidR="00A40B85">
        <w:rPr>
          <w:rFonts w:hint="eastAsia"/>
          <w:szCs w:val="21"/>
        </w:rPr>
        <w:t>、</w:t>
      </w:r>
      <w:r w:rsidR="00183075" w:rsidRPr="005168F6">
        <w:rPr>
          <w:rFonts w:hint="eastAsia"/>
          <w:szCs w:val="21"/>
        </w:rPr>
        <w:t>その</w:t>
      </w:r>
      <w:r w:rsidRPr="005168F6">
        <w:rPr>
          <w:rFonts w:hint="eastAsia"/>
          <w:szCs w:val="21"/>
        </w:rPr>
        <w:t>内容を保存することができます。②文字や背景色の変更ができます。③音声による読み上げや漢字にフリガナをつけることができます。④生徒同士または電子黒板との画面共有ができます。⑤オンライン授業や家庭学習の端末として利用できることなどが挙げられます。</w:t>
      </w:r>
    </w:p>
    <w:p w14:paraId="4325DF08" w14:textId="64C4EF74" w:rsidR="00BB1609" w:rsidRPr="005168F6" w:rsidRDefault="00BB1609" w:rsidP="00BB1609">
      <w:pPr>
        <w:ind w:firstLineChars="100" w:firstLine="210"/>
        <w:rPr>
          <w:szCs w:val="21"/>
        </w:rPr>
      </w:pPr>
      <w:r w:rsidRPr="005168F6">
        <w:rPr>
          <w:rFonts w:hint="eastAsia"/>
          <w:szCs w:val="21"/>
        </w:rPr>
        <w:t>次に、目の健康を守るため注意してほしいことを紹介します。①目とデジタル画面との距離を３０センチ以上離してください。②</w:t>
      </w:r>
      <w:r w:rsidRPr="005168F6">
        <w:rPr>
          <w:szCs w:val="21"/>
        </w:rPr>
        <w:t>30</w:t>
      </w:r>
      <w:r w:rsidRPr="005168F6">
        <w:rPr>
          <w:rFonts w:hint="eastAsia"/>
          <w:szCs w:val="21"/>
        </w:rPr>
        <w:t>分に一回は</w:t>
      </w:r>
      <w:r w:rsidRPr="005168F6">
        <w:rPr>
          <w:szCs w:val="21"/>
        </w:rPr>
        <w:t>20</w:t>
      </w:r>
      <w:r w:rsidRPr="005168F6">
        <w:rPr>
          <w:rFonts w:hint="eastAsia"/>
          <w:szCs w:val="21"/>
        </w:rPr>
        <w:t>秒以上画面から目を離して遠方を見るなどして目を休めてください。③周囲の明るさに合わせて画面の明るさを設定してください。④デジタル機器の画面から出る光（ブルーライト）が体内リズムに影響することがありますから、就寝前１時間以内にはデジタル端末の使用を控えてください。</w:t>
      </w:r>
    </w:p>
    <w:p w14:paraId="1EEA1D16" w14:textId="2864B3F0" w:rsidR="00BB1609" w:rsidRPr="005168F6" w:rsidRDefault="00BB1609" w:rsidP="00BB1609">
      <w:pPr>
        <w:ind w:firstLineChars="100" w:firstLine="210"/>
        <w:rPr>
          <w:szCs w:val="21"/>
        </w:rPr>
      </w:pPr>
      <w:r w:rsidRPr="005168F6">
        <w:rPr>
          <w:rFonts w:hint="eastAsia"/>
          <w:szCs w:val="21"/>
        </w:rPr>
        <w:t>デジタル教科書などのデジタル端末を使用することにより眼精疲労やドライアイ、近視が進行する可能性があります。注意事項を守って、デジタル機器を活用してください。</w:t>
      </w:r>
    </w:p>
    <w:p w14:paraId="3E2D0115" w14:textId="1EE57EEB" w:rsidR="00F240EA" w:rsidRPr="005168F6" w:rsidRDefault="00BB1609" w:rsidP="00CD4456">
      <w:pPr>
        <w:ind w:firstLineChars="100" w:firstLine="210"/>
        <w:rPr>
          <w:b/>
          <w:bCs/>
          <w:szCs w:val="21"/>
        </w:rPr>
      </w:pPr>
      <w:r w:rsidRPr="005168F6">
        <w:rPr>
          <w:rFonts w:hint="eastAsia"/>
          <w:noProof/>
          <w:szCs w:val="21"/>
        </w:rPr>
        <w:t>最後に、眼鏡店でブルーカットの眼鏡を勧められることがありますが、ブルーライトが目の病気を引き起こす科学的な根拠はありませんので、ブルー</w:t>
      </w:r>
      <w:r w:rsidR="006236E0" w:rsidRPr="005168F6">
        <w:rPr>
          <w:rFonts w:hint="eastAsia"/>
          <w:noProof/>
          <w:szCs w:val="21"/>
        </w:rPr>
        <w:t>ライトカット眼鏡は</w:t>
      </w:r>
      <w:r w:rsidRPr="005168F6">
        <w:rPr>
          <w:rFonts w:hint="eastAsia"/>
          <w:noProof/>
          <w:szCs w:val="21"/>
        </w:rPr>
        <w:t>必要ありません。視力や目に異常を感じた時は、かかりつけの眼科医にご相談ください。</w:t>
      </w:r>
      <w:r w:rsidRPr="005168F6">
        <w:rPr>
          <w:noProof/>
          <w:szCs w:val="21"/>
        </w:rPr>
        <w:drawing>
          <wp:anchor distT="0" distB="0" distL="114300" distR="114300" simplePos="0" relativeHeight="251659264" behindDoc="0" locked="0" layoutInCell="1" allowOverlap="1" wp14:anchorId="4565A563" wp14:editId="6D4B3A1A">
            <wp:simplePos x="1214438" y="5910263"/>
            <wp:positionH relativeFrom="column">
              <wp:align>left</wp:align>
            </wp:positionH>
            <wp:positionV relativeFrom="paragraph">
              <wp:align>top</wp:align>
            </wp:positionV>
            <wp:extent cx="2938145" cy="1852295"/>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38145" cy="1852295"/>
                    </a:xfrm>
                    <a:prstGeom prst="rect">
                      <a:avLst/>
                    </a:prstGeom>
                    <a:noFill/>
                    <a:ln>
                      <a:noFill/>
                    </a:ln>
                  </pic:spPr>
                </pic:pic>
              </a:graphicData>
            </a:graphic>
          </wp:anchor>
        </w:drawing>
      </w:r>
      <w:r w:rsidRPr="005168F6">
        <w:rPr>
          <w:noProof/>
          <w:szCs w:val="21"/>
        </w:rPr>
        <w:br w:type="textWrapping" w:clear="all"/>
      </w:r>
      <w:r w:rsidRPr="005168F6">
        <w:rPr>
          <w:rFonts w:hint="eastAsia"/>
          <w:szCs w:val="21"/>
        </w:rPr>
        <w:t>文部科学省「児童生徒の健康に留意して</w:t>
      </w:r>
      <w:r w:rsidRPr="005168F6">
        <w:rPr>
          <w:szCs w:val="21"/>
        </w:rPr>
        <w:t>ICT</w:t>
      </w:r>
      <w:r w:rsidRPr="005168F6">
        <w:rPr>
          <w:rFonts w:hint="eastAsia"/>
          <w:szCs w:val="21"/>
        </w:rPr>
        <w:t>を活用するためのガイドブック」から引用</w:t>
      </w:r>
    </w:p>
    <w:sectPr w:rsidR="00F240EA" w:rsidRPr="005168F6">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74"/>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BFF"/>
    <w:rsid w:val="000B51A1"/>
    <w:rsid w:val="000E1EEB"/>
    <w:rsid w:val="0016631D"/>
    <w:rsid w:val="00183075"/>
    <w:rsid w:val="001A5E4B"/>
    <w:rsid w:val="001B5BFF"/>
    <w:rsid w:val="002B3FFC"/>
    <w:rsid w:val="003740F1"/>
    <w:rsid w:val="004F4381"/>
    <w:rsid w:val="005168F6"/>
    <w:rsid w:val="00526F84"/>
    <w:rsid w:val="006236E0"/>
    <w:rsid w:val="006B49E9"/>
    <w:rsid w:val="007B35E8"/>
    <w:rsid w:val="008A0E25"/>
    <w:rsid w:val="008E1F2B"/>
    <w:rsid w:val="00954415"/>
    <w:rsid w:val="009A367E"/>
    <w:rsid w:val="009C67C6"/>
    <w:rsid w:val="00A40B85"/>
    <w:rsid w:val="00AB0EB1"/>
    <w:rsid w:val="00AD134B"/>
    <w:rsid w:val="00BB1609"/>
    <w:rsid w:val="00C66AE5"/>
    <w:rsid w:val="00CD4456"/>
    <w:rsid w:val="00F240EA"/>
    <w:rsid w:val="00F70404"/>
    <w:rsid w:val="00FF42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A17968D"/>
  <w15:chartTrackingRefBased/>
  <w15:docId w15:val="{F0F7C358-6D08-413C-B895-DF3C3B206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5BFF"/>
    <w:pPr>
      <w:widowControl w:val="0"/>
      <w:spacing w:after="8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433808">
      <w:bodyDiv w:val="1"/>
      <w:marLeft w:val="0"/>
      <w:marRight w:val="0"/>
      <w:marTop w:val="0"/>
      <w:marBottom w:val="0"/>
      <w:divBdr>
        <w:top w:val="none" w:sz="0" w:space="0" w:color="auto"/>
        <w:left w:val="none" w:sz="0" w:space="0" w:color="auto"/>
        <w:bottom w:val="none" w:sz="0" w:space="0" w:color="auto"/>
        <w:right w:val="none" w:sz="0" w:space="0" w:color="auto"/>
      </w:divBdr>
    </w:div>
    <w:div w:id="1073822091">
      <w:bodyDiv w:val="1"/>
      <w:marLeft w:val="0"/>
      <w:marRight w:val="0"/>
      <w:marTop w:val="0"/>
      <w:marBottom w:val="0"/>
      <w:divBdr>
        <w:top w:val="none" w:sz="0" w:space="0" w:color="auto"/>
        <w:left w:val="none" w:sz="0" w:space="0" w:color="auto"/>
        <w:bottom w:val="none" w:sz="0" w:space="0" w:color="auto"/>
        <w:right w:val="none" w:sz="0" w:space="0" w:color="auto"/>
      </w:divBdr>
    </w:div>
    <w:div w:id="1691444272">
      <w:bodyDiv w:val="1"/>
      <w:marLeft w:val="0"/>
      <w:marRight w:val="0"/>
      <w:marTop w:val="0"/>
      <w:marBottom w:val="0"/>
      <w:divBdr>
        <w:top w:val="none" w:sz="0" w:space="0" w:color="auto"/>
        <w:left w:val="none" w:sz="0" w:space="0" w:color="auto"/>
        <w:bottom w:val="none" w:sz="0" w:space="0" w:color="auto"/>
        <w:right w:val="none" w:sz="0" w:space="0" w:color="auto"/>
      </w:divBdr>
    </w:div>
    <w:div w:id="1782677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1</Pages>
  <Words>1010</Words>
  <Characters>5762</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淳 佐藤</dc:creator>
  <cp:keywords/>
  <dc:description/>
  <cp:lastModifiedBy>a-toyoshima</cp:lastModifiedBy>
  <cp:revision>11</cp:revision>
  <dcterms:created xsi:type="dcterms:W3CDTF">2021-05-23T05:58:00Z</dcterms:created>
  <dcterms:modified xsi:type="dcterms:W3CDTF">2024-11-22T01:23:00Z</dcterms:modified>
</cp:coreProperties>
</file>